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23CB" w14:textId="77777777" w:rsidR="00D21CE3" w:rsidRPr="00DF28CE" w:rsidRDefault="00D21CE3">
      <w:pPr>
        <w:rPr>
          <w:rFonts w:cstheme="minorHAnsi"/>
        </w:rPr>
      </w:pPr>
      <w:r w:rsidRPr="00DF28C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9E565B" wp14:editId="76263BE2">
                <wp:simplePos x="0" y="0"/>
                <wp:positionH relativeFrom="column">
                  <wp:posOffset>-971550</wp:posOffset>
                </wp:positionH>
                <wp:positionV relativeFrom="paragraph">
                  <wp:posOffset>-1057275</wp:posOffset>
                </wp:positionV>
                <wp:extent cx="10106025" cy="2115814"/>
                <wp:effectExtent l="0" t="0" r="28575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6025" cy="2115814"/>
                          <a:chOff x="-47625" y="-115564"/>
                          <a:chExt cx="10106025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BEC63" w14:textId="77777777" w:rsidR="00D4162E" w:rsidRDefault="002033B4" w:rsidP="00EE3D97">
                              <w:pPr>
                                <w:shd w:val="clear" w:color="auto" w:fill="00B050"/>
                                <w:jc w:val="right"/>
                              </w:pPr>
                              <w:r w:rsidRPr="002033B4">
                                <w:rPr>
                                  <w:noProof/>
                                </w:rPr>
                                <w:drawing>
                                  <wp:inline distT="0" distB="0" distL="0" distR="0" wp14:anchorId="128AED13" wp14:editId="76B5A261">
                                    <wp:extent cx="1428750" cy="847725"/>
                                    <wp:effectExtent l="0" t="0" r="0" b="9525"/>
                                    <wp:docPr id="288" name="Picture 2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10810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8AD3BA5" w14:textId="77777777" w:rsidR="00D4162E" w:rsidRPr="00EE3D97" w:rsidRDefault="00D4162E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5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E3D97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5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721566"/>
                            <a:ext cx="58578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6C7E1" w14:textId="6131D23C" w:rsidR="00D4162E" w:rsidRPr="004B362E" w:rsidRDefault="004B362E" w:rsidP="004B362E">
                              <w:pPr>
                                <w:spacing w:after="0" w:line="240" w:lineRule="auto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F1853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</w:t>
                              </w:r>
                              <w:r w:rsidRPr="004B362E">
                                <w:rPr>
                                  <w:sz w:val="48"/>
                                  <w:szCs w:val="48"/>
                                  <w:lang w:val="es-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– UNIDAD</w:t>
                              </w:r>
                              <w:r w:rsidRPr="004B362E">
                                <w:rPr>
                                  <w:sz w:val="48"/>
                                  <w:szCs w:val="48"/>
                                  <w:lang w:val="es-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E565B" id="Group 9" o:spid="_x0000_s1026" style="position:absolute;margin-left:-76.5pt;margin-top:-83.25pt;width:795.75pt;height:166.6pt;z-index:251666432;mso-width-relative:margin;mso-height-relative:margin" coordorigin="-476,-1155" coordsize="101060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" fillcolor="#00b050" strokecolor="#00b050">
                  <v:textbox>
                    <w:txbxContent>
                      <w:p w14:paraId="5E6BEC63" w14:textId="77777777" w:rsidR="00D4162E" w:rsidRDefault="002033B4" w:rsidP="00EE3D97">
                        <w:pPr>
                          <w:shd w:val="clear" w:color="auto" w:fill="00B050"/>
                          <w:jc w:val="right"/>
                        </w:pPr>
                        <w:r w:rsidRPr="002033B4">
                          <w:rPr>
                            <w:noProof/>
                          </w:rPr>
                          <w:drawing>
                            <wp:inline distT="0" distB="0" distL="0" distR="0" wp14:anchorId="128AED13" wp14:editId="76B5A261">
                              <wp:extent cx="1428750" cy="847725"/>
                              <wp:effectExtent l="0" t="0" r="0" b="9525"/>
                              <wp:docPr id="288" name="Picture 2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" fillcolor="white [3201]" strokecolor="#00b05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" fillcolor="white [3201]" strokecolor="#00b050" strokeweight="2pt"/>
                  <v:shape id="Text Box 4" o:spid="_x0000_s1031" type="#_x0000_t202" style="position:absolute;left:4108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8AD3BA5" w14:textId="77777777" w:rsidR="00D4162E" w:rsidRPr="00EE3D97" w:rsidRDefault="00D4162E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00B05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E3D97">
                            <w:rPr>
                              <w:rFonts w:ascii="Bodoni MT Black" w:hAnsi="Bodoni MT Black"/>
                              <w:b/>
                              <w:noProof/>
                              <w:color w:val="00B05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-476;top:7215;width:5857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A76C7E1" w14:textId="6131D23C" w:rsidR="00D4162E" w:rsidRPr="004B362E" w:rsidRDefault="004B362E" w:rsidP="004B362E">
                        <w:pPr>
                          <w:spacing w:after="0" w:line="240" w:lineRule="auto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F1853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</w:t>
                        </w:r>
                        <w:r w:rsidRPr="004B362E">
                          <w:rPr>
                            <w:sz w:val="48"/>
                            <w:szCs w:val="48"/>
                            <w:lang w:val="es-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– UNIDAD</w:t>
                        </w:r>
                        <w:r w:rsidRPr="004B362E">
                          <w:rPr>
                            <w:sz w:val="48"/>
                            <w:szCs w:val="48"/>
                            <w:lang w:val="es-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8FDDC" w14:textId="77777777" w:rsidR="00D21CE3" w:rsidRPr="00DF28CE" w:rsidRDefault="00D21CE3">
      <w:pPr>
        <w:rPr>
          <w:rFonts w:cstheme="minorHAnsi"/>
        </w:rPr>
      </w:pPr>
    </w:p>
    <w:p w14:paraId="4CBFB5F7" w14:textId="77777777" w:rsidR="004F4123" w:rsidRPr="00DF28CE" w:rsidRDefault="004F4123">
      <w:pPr>
        <w:rPr>
          <w:rFonts w:cstheme="minorHAnsi"/>
        </w:rPr>
      </w:pPr>
    </w:p>
    <w:p w14:paraId="71B4A4C9" w14:textId="77777777" w:rsidR="00D21CE3" w:rsidRPr="00DF28CE" w:rsidRDefault="00D21CE3">
      <w:pPr>
        <w:rPr>
          <w:rFonts w:cstheme="minorHAnsi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714"/>
        <w:gridCol w:w="6714"/>
      </w:tblGrid>
      <w:tr w:rsidR="00D21CE3" w:rsidRPr="00DF28CE" w14:paraId="5F792C81" w14:textId="77777777" w:rsidTr="00EE3D97">
        <w:tc>
          <w:tcPr>
            <w:tcW w:w="13428" w:type="dxa"/>
            <w:gridSpan w:val="2"/>
            <w:shd w:val="clear" w:color="auto" w:fill="FFFF99"/>
          </w:tcPr>
          <w:p w14:paraId="3A22ADFA" w14:textId="549D99B7" w:rsidR="00D21CE3" w:rsidRPr="00DF28CE" w:rsidRDefault="00606836" w:rsidP="00D21CE3">
            <w:pPr>
              <w:jc w:val="center"/>
              <w:rPr>
                <w:rFonts w:cstheme="minorHAnsi"/>
                <w:b/>
                <w:i/>
              </w:rPr>
            </w:pPr>
            <w:r w:rsidRPr="00106A35">
              <w:rPr>
                <w:b/>
                <w:i/>
                <w:spacing w:val="-4"/>
                <w:sz w:val="32"/>
              </w:rPr>
              <w:t>CONCEPTOS IMPORTANTES QUE EL ESTUDIANTE DEBE SABER Y ACTIVIDADES PARA HACER EN CASA</w:t>
            </w:r>
          </w:p>
        </w:tc>
      </w:tr>
      <w:tr w:rsidR="00D21CE3" w:rsidRPr="00DF28CE" w14:paraId="0042BF6A" w14:textId="77777777" w:rsidTr="00EE3D97">
        <w:tc>
          <w:tcPr>
            <w:tcW w:w="13428" w:type="dxa"/>
            <w:gridSpan w:val="2"/>
          </w:tcPr>
          <w:p w14:paraId="46AD4527" w14:textId="310030C7" w:rsidR="00D21CE3" w:rsidRPr="00DF28CE" w:rsidRDefault="00DF28CE" w:rsidP="00CA1F18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DF28CE">
              <w:rPr>
                <w:rFonts w:cstheme="minorHAnsi"/>
                <w:b/>
                <w:color w:val="00B050"/>
                <w:sz w:val="36"/>
                <w:szCs w:val="36"/>
                <w:lang w:val="es"/>
              </w:rPr>
              <w:t>ROCAS Y SUELOS</w:t>
            </w:r>
          </w:p>
        </w:tc>
      </w:tr>
      <w:tr w:rsidR="00D21CE3" w:rsidRPr="00DF28CE" w14:paraId="2F8248B2" w14:textId="77777777" w:rsidTr="00EE3D97">
        <w:tc>
          <w:tcPr>
            <w:tcW w:w="13428" w:type="dxa"/>
            <w:gridSpan w:val="2"/>
            <w:shd w:val="clear" w:color="auto" w:fill="00B050"/>
          </w:tcPr>
          <w:p w14:paraId="1BB5FB9C" w14:textId="36F5E1D6" w:rsidR="00D21CE3" w:rsidRPr="00DF28CE" w:rsidRDefault="004B362E" w:rsidP="00D21CE3">
            <w:pPr>
              <w:jc w:val="center"/>
              <w:rPr>
                <w:rFonts w:cstheme="minorHAnsi"/>
                <w:b/>
              </w:rPr>
            </w:pPr>
            <w:r w:rsidRPr="00DF28CE">
              <w:rPr>
                <w:b/>
                <w:sz w:val="28"/>
                <w:lang w:val="es"/>
              </w:rPr>
              <w:t>DESCRIPCIÓN</w:t>
            </w:r>
          </w:p>
        </w:tc>
      </w:tr>
      <w:tr w:rsidR="00D21CE3" w:rsidRPr="00DF28CE" w14:paraId="515ED55B" w14:textId="77777777" w:rsidTr="00EE3D97">
        <w:tc>
          <w:tcPr>
            <w:tcW w:w="13428" w:type="dxa"/>
            <w:gridSpan w:val="2"/>
          </w:tcPr>
          <w:p w14:paraId="36189B4F" w14:textId="1DB24120" w:rsidR="00DF28CE" w:rsidRPr="00DF28CE" w:rsidRDefault="00DF28CE" w:rsidP="001B7EAE">
            <w:pPr>
              <w:spacing w:after="40" w:line="228" w:lineRule="auto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Los Estándares de Excelencia Geográfica en</w:t>
            </w:r>
            <w:r w:rsidRPr="00DF28CE">
              <w:rPr>
                <w:rFonts w:cstheme="minorHAnsi"/>
                <w:lang w:val="es"/>
              </w:rPr>
              <w:t xml:space="preserve"> Ciencias de tercer grado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participarán</w:t>
            </w:r>
            <w:r w:rsidRPr="00DF28CE">
              <w:rPr>
                <w:rFonts w:cstheme="minorHAnsi"/>
                <w:lang w:val="es"/>
              </w:rPr>
              <w:t xml:space="preserve">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en</w:t>
            </w:r>
            <w:r w:rsidRPr="00DF28CE">
              <w:rPr>
                <w:rFonts w:cstheme="minorHAnsi"/>
                <w:lang w:val="es"/>
              </w:rPr>
              <w:t xml:space="preserve"> que los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estudiantes obtengan, evalúen y comuniquen información sobre los </w:t>
            </w:r>
            <w:r w:rsidRPr="00DF28CE">
              <w:rPr>
                <w:rFonts w:cstheme="minorHAnsi"/>
                <w:lang w:val="es"/>
              </w:rPr>
              <w:t xml:space="preserve">atributos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físicos de rocas, suelos y fósiles.</w:t>
            </w:r>
            <w:r w:rsidRPr="00DF28CE">
              <w:rPr>
                <w:rFonts w:cstheme="minorHAnsi"/>
                <w:lang w:val="es"/>
              </w:rPr>
              <w:t xml:space="preserve">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Los estudiantes generarán preguntas y analizarán datos para clasificar las rocas por sus atributos físicos (color, textura, brillo y dureza). Realizarán pruebas sencillas para determinar la dureza de varias rocas utilizando la Escala de Dureza de Mohs. Los estudiantes examinarán cómo la meteorización de rocas y minerales ayuda a crear suelos. Explorarán los diversos tipos de suelos, así como sus características (textura, tamaño de partícula y color). </w:t>
            </w:r>
          </w:p>
          <w:p w14:paraId="088AD6CB" w14:textId="77777777" w:rsidR="002033B4" w:rsidRPr="00DF28CE" w:rsidRDefault="002033B4" w:rsidP="00D552F5">
            <w:pPr>
              <w:jc w:val="right"/>
              <w:rPr>
                <w:rFonts w:cstheme="minorHAnsi"/>
              </w:rPr>
            </w:pPr>
          </w:p>
        </w:tc>
      </w:tr>
      <w:tr w:rsidR="00D21CE3" w:rsidRPr="00DF28CE" w14:paraId="3248E51C" w14:textId="77777777" w:rsidTr="00EE3D97">
        <w:tc>
          <w:tcPr>
            <w:tcW w:w="13428" w:type="dxa"/>
            <w:gridSpan w:val="2"/>
            <w:shd w:val="clear" w:color="auto" w:fill="00B050"/>
          </w:tcPr>
          <w:p w14:paraId="3E2BD2F5" w14:textId="4DD40F81" w:rsidR="00D21CE3" w:rsidRPr="00DF28CE" w:rsidRDefault="00606836" w:rsidP="005932C9">
            <w:pPr>
              <w:jc w:val="center"/>
              <w:rPr>
                <w:rFonts w:cstheme="minorHAnsi"/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8621D7" w:rsidRPr="00DF28CE" w14:paraId="25FD33AB" w14:textId="77777777" w:rsidTr="001B16BF">
        <w:tc>
          <w:tcPr>
            <w:tcW w:w="6714" w:type="dxa"/>
          </w:tcPr>
          <w:p w14:paraId="7D5537AA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Roca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un material duro y sólido que se hizo de minerales y se encuentra en la naturaleza.</w:t>
            </w:r>
          </w:p>
          <w:p w14:paraId="49456A52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Propiedad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es el carácter o la calidad que algo tiene, como el color, la altura, el peso, etc.</w:t>
            </w:r>
          </w:p>
          <w:p w14:paraId="070CA57B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Aburrido-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no brillante o brillante; no es capaz de reflejar la luz</w:t>
            </w:r>
          </w:p>
          <w:p w14:paraId="0B35236C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Brillo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una forma en que la superficie de un mineral refleja la luz</w:t>
            </w:r>
          </w:p>
          <w:p w14:paraId="109CA182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Textura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una propiedad de la materia que indica qué tan lisa o áspera es su superficie</w:t>
            </w:r>
          </w:p>
          <w:p w14:paraId="63EC9F56" w14:textId="77777777" w:rsidR="00DF28CE" w:rsidRPr="00DF28CE" w:rsidRDefault="00DF28CE" w:rsidP="005C3439">
            <w:pPr>
              <w:ind w:left="360"/>
              <w:rPr>
                <w:rFonts w:eastAsia="Calibri"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Dureza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- una propiedad de un mineral o una roca; se prueba mediante la realización de una prueba de dureza de </w:t>
            </w:r>
            <w:proofErr w:type="spellStart"/>
            <w:r w:rsidRPr="00DF28CE">
              <w:rPr>
                <w:rFonts w:cstheme="minorHAnsi"/>
                <w:sz w:val="24"/>
                <w:szCs w:val="24"/>
                <w:lang w:val="es"/>
              </w:rPr>
              <w:t>Moh</w:t>
            </w:r>
            <w:proofErr w:type="spellEnd"/>
          </w:p>
          <w:p w14:paraId="07A99F68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Friedrich Mohs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un mineralogista alemán durante el 1800 que inventó una escala para medir la dureza mineral.</w:t>
            </w:r>
          </w:p>
          <w:p w14:paraId="1155013F" w14:textId="77777777" w:rsidR="00DF28CE" w:rsidRPr="00DF28CE" w:rsidRDefault="00DF28CE" w:rsidP="005C343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 xml:space="preserve">Escala de dureza </w:t>
            </w:r>
            <w:proofErr w:type="spellStart"/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de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Mohs</w:t>
            </w:r>
            <w:proofErr w:type="spellEnd"/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: una escala utilizada para medir la dureza relativa de un mineral por su resistencia al rayado. De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lastRenderedPageBreak/>
              <w:t>más suave a más duro, los diez minerales de la escala de Mohs son talco (que mide 1 en la escala), yeso, calcita, fluorita, apatita, ortoclasa, cuarzo, topacio, corindón y diamante (que mide 10 en la escala).</w:t>
            </w:r>
          </w:p>
          <w:p w14:paraId="051D84AA" w14:textId="77777777" w:rsidR="00DF28CE" w:rsidRPr="00DF28CE" w:rsidRDefault="00DF28CE" w:rsidP="005C343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Tierra superficial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-es la capa superior suelta de la superficie de la Tierra donde crecen las plantas</w:t>
            </w:r>
          </w:p>
          <w:p w14:paraId="587718C4" w14:textId="77777777" w:rsidR="00DF28CE" w:rsidRPr="00DF28CE" w:rsidRDefault="00DF28CE" w:rsidP="005C343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Subsuelo: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una capa de tierra justo debajo de la tierra y contiene pequeñas rocas</w:t>
            </w:r>
          </w:p>
          <w:p w14:paraId="6BFDFB15" w14:textId="77777777" w:rsidR="00DF28CE" w:rsidRPr="00DF28CE" w:rsidRDefault="00DF28CE" w:rsidP="005C343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Roca madre-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es roca sólida debajo del subsuelo</w:t>
            </w:r>
          </w:p>
          <w:p w14:paraId="6DE1C887" w14:textId="77777777" w:rsidR="004A2E6A" w:rsidRPr="00DF28CE" w:rsidRDefault="004A2E6A" w:rsidP="004C4D9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</w:p>
          <w:p w14:paraId="228E7494" w14:textId="77777777" w:rsidR="004D1AF7" w:rsidRPr="00DF28CE" w:rsidRDefault="004D1AF7" w:rsidP="004C4D99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14" w:type="dxa"/>
          </w:tcPr>
          <w:p w14:paraId="77B27E9A" w14:textId="77777777" w:rsidR="00DF28CE" w:rsidRPr="00DF28CE" w:rsidRDefault="00DF28CE" w:rsidP="001A25F9">
            <w:pPr>
              <w:widowControl w:val="0"/>
              <w:ind w:left="360"/>
              <w:contextualSpacing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DF28CE">
              <w:rPr>
                <w:rFonts w:cstheme="minorHAnsi"/>
                <w:b/>
                <w:color w:val="000000"/>
                <w:sz w:val="24"/>
                <w:szCs w:val="24"/>
                <w:lang w:val="es"/>
              </w:rPr>
              <w:lastRenderedPageBreak/>
              <w:t>Arcilla</w:t>
            </w:r>
            <w:r w:rsidRPr="00DF28CE">
              <w:rPr>
                <w:rFonts w:cstheme="minorHAnsi"/>
                <w:color w:val="000000"/>
                <w:sz w:val="24"/>
                <w:szCs w:val="24"/>
                <w:lang w:val="es"/>
              </w:rPr>
              <w:t>- Suelo rojo con granos muy pequeños o partículas de roca</w:t>
            </w:r>
          </w:p>
          <w:p w14:paraId="15AFE265" w14:textId="77777777" w:rsidR="00DF28CE" w:rsidRPr="00DF28CE" w:rsidRDefault="00DF28CE" w:rsidP="001A25F9">
            <w:pPr>
              <w:widowControl w:val="0"/>
              <w:ind w:left="360"/>
              <w:contextualSpacing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DF28CE">
              <w:rPr>
                <w:rFonts w:cstheme="minorHAnsi"/>
                <w:b/>
                <w:color w:val="000000"/>
                <w:sz w:val="24"/>
                <w:szCs w:val="24"/>
                <w:lang w:val="es"/>
              </w:rPr>
              <w:t>Marga</w:t>
            </w:r>
            <w:r w:rsidRPr="00DF28CE">
              <w:rPr>
                <w:rFonts w:cstheme="minorHAnsi"/>
                <w:color w:val="000000"/>
                <w:sz w:val="24"/>
                <w:szCs w:val="24"/>
                <w:lang w:val="es"/>
              </w:rPr>
              <w:t>-Suelo que es una mezcla de humus, arena, limo y arcilla</w:t>
            </w:r>
          </w:p>
          <w:p w14:paraId="178CE754" w14:textId="77777777" w:rsidR="00DF28CE" w:rsidRPr="00DF28CE" w:rsidRDefault="00DF28CE" w:rsidP="001A25F9">
            <w:pPr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lang w:val="es"/>
              </w:rPr>
              <w:t>Fósiles:</w:t>
            </w:r>
            <w:r w:rsidRPr="00DF28CE">
              <w:rPr>
                <w:rFonts w:cstheme="minorHAnsi"/>
                <w:lang w:val="es"/>
              </w:rPr>
              <w:t xml:space="preserve"> partes o rastros conservados de animales y plantas que vivieron </w:t>
            </w:r>
            <w:proofErr w:type="gramStart"/>
            <w:r w:rsidRPr="00DF28CE">
              <w:rPr>
                <w:rFonts w:cstheme="minorHAnsi"/>
                <w:lang w:val="es"/>
              </w:rPr>
              <w:t xml:space="preserve">en 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el</w:t>
            </w:r>
            <w:proofErr w:type="gramEnd"/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pasado</w:t>
            </w:r>
          </w:p>
          <w:p w14:paraId="1393428E" w14:textId="77777777" w:rsidR="00DF28CE" w:rsidRPr="00DF28CE" w:rsidRDefault="00DF28CE" w:rsidP="001A25F9">
            <w:pPr>
              <w:widowControl w:val="0"/>
              <w:ind w:left="360"/>
              <w:contextualSpacing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DF28CE">
              <w:rPr>
                <w:rFonts w:cstheme="minorHAnsi"/>
                <w:b/>
                <w:color w:val="000000"/>
                <w:sz w:val="24"/>
                <w:szCs w:val="24"/>
                <w:lang w:val="es"/>
              </w:rPr>
              <w:t>Suelo</w:t>
            </w:r>
            <w:r w:rsidRPr="00DF28CE">
              <w:rPr>
                <w:rFonts w:cstheme="minorHAnsi"/>
                <w:color w:val="000000"/>
                <w:sz w:val="24"/>
                <w:szCs w:val="24"/>
                <w:lang w:val="es"/>
              </w:rPr>
              <w:t>- capa superior suelta de la superficie de la Tierra donde crecen las plantas</w:t>
            </w:r>
          </w:p>
          <w:p w14:paraId="136D0E8A" w14:textId="77777777" w:rsidR="00DF28CE" w:rsidRPr="00DF28CE" w:rsidRDefault="00DF28CE" w:rsidP="001A25F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Humus-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La parte del suelo formada por trozos descompuestos de plantas y animales muertos.</w:t>
            </w:r>
          </w:p>
          <w:p w14:paraId="59D38C83" w14:textId="77777777" w:rsidR="00DF28CE" w:rsidRPr="00DF28CE" w:rsidRDefault="00DF28CE" w:rsidP="001A25F9">
            <w:pPr>
              <w:ind w:firstLine="33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Tierra de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arena con granos de roca que se pueden ver con los ojos</w:t>
            </w:r>
          </w:p>
          <w:p w14:paraId="23C26944" w14:textId="77777777" w:rsidR="00DF28CE" w:rsidRPr="00DF28CE" w:rsidRDefault="00DF28CE" w:rsidP="001A25F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Meteorización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el proceso de desgastar o cambiar la superficie de la Tierra causado por causas naturales como el agua, el hielo o el viento.</w:t>
            </w:r>
          </w:p>
          <w:p w14:paraId="744D09DA" w14:textId="77777777" w:rsidR="00DF28CE" w:rsidRPr="00DF28CE" w:rsidRDefault="00DF28CE" w:rsidP="001A25F9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Erosión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- es la recogida y el transporte de los materiales de la Tierra a diferentes lugares.</w:t>
            </w:r>
          </w:p>
          <w:p w14:paraId="0EF9A335" w14:textId="77777777" w:rsidR="00DF28CE" w:rsidRPr="00DF28CE" w:rsidRDefault="00DF28CE" w:rsidP="007F25E3">
            <w:pPr>
              <w:spacing w:line="259" w:lineRule="auto"/>
              <w:ind w:left="360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lastRenderedPageBreak/>
              <w:t>Suelo: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la capa superior del suelo, en la que crecen las plantas;</w:t>
            </w:r>
            <w:r w:rsidRPr="00DF28CE">
              <w:rPr>
                <w:rFonts w:cstheme="minorHAnsi"/>
                <w:lang w:val="es"/>
              </w:rPr>
              <w:t xml:space="preserve"> </w:t>
            </w:r>
            <w:r w:rsidRPr="00DF28CE">
              <w:rPr>
                <w:rFonts w:cstheme="minorHAnsi"/>
                <w:color w:val="000000"/>
                <w:sz w:val="24"/>
                <w:szCs w:val="24"/>
                <w:lang w:val="es"/>
              </w:rPr>
              <w:t>una mezcla de arena, limo, arcilla, roca y humus (restos de plantas y animales)</w:t>
            </w:r>
          </w:p>
          <w:p w14:paraId="19F6D06B" w14:textId="77777777" w:rsidR="00DF28CE" w:rsidRPr="00DF28CE" w:rsidRDefault="00DF28CE" w:rsidP="007F25E3">
            <w:pPr>
              <w:spacing w:line="259" w:lineRule="auto"/>
              <w:ind w:left="360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Partícula: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una porción o cantidad discreta relativamente pequeña o más pequeña de algo.</w:t>
            </w:r>
          </w:p>
          <w:p w14:paraId="2CA65A23" w14:textId="77777777" w:rsidR="00DF28CE" w:rsidRPr="00DF28CE" w:rsidRDefault="00DF28CE" w:rsidP="007F25E3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Medio ambiente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: el espacio y todas las cosas vivas y no vivas alrededor de un organismo</w:t>
            </w:r>
          </w:p>
          <w:p w14:paraId="04DCAC36" w14:textId="77777777" w:rsidR="00DF28CE" w:rsidRPr="00DF28CE" w:rsidRDefault="00DF28CE" w:rsidP="007F25E3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Viento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: aire en movimiento</w:t>
            </w:r>
          </w:p>
          <w:p w14:paraId="20C74FA3" w14:textId="77777777" w:rsidR="00DF28CE" w:rsidRPr="00DF28CE" w:rsidRDefault="00DF28CE" w:rsidP="007F25E3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Agua: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un líquido que todos los seres vivos necesitan para sobrevivir</w:t>
            </w:r>
          </w:p>
          <w:p w14:paraId="1946E6A6" w14:textId="77777777" w:rsidR="00DF28CE" w:rsidRPr="00DF28CE" w:rsidRDefault="00DF28CE" w:rsidP="007F25E3">
            <w:pPr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lang w:val="es"/>
              </w:rPr>
              <w:t>Rocas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: materia relativamente dura, formada naturalmente; piedra</w:t>
            </w:r>
          </w:p>
          <w:p w14:paraId="0150D29E" w14:textId="77777777" w:rsidR="004A2E6A" w:rsidRPr="00DF28CE" w:rsidRDefault="004A2E6A" w:rsidP="004A2E6A">
            <w:pPr>
              <w:spacing w:line="259" w:lineRule="auto"/>
              <w:ind w:left="360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54C88E84" w14:textId="77777777" w:rsidR="004C4D99" w:rsidRPr="00DF28CE" w:rsidRDefault="004C4D99" w:rsidP="006D46F4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2D1030E6" w14:textId="77777777" w:rsidR="004C4D99" w:rsidRPr="00DF28CE" w:rsidRDefault="004C4D99" w:rsidP="006D46F4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6130C450" w14:textId="77777777" w:rsidR="004C4D99" w:rsidRPr="00DF28CE" w:rsidRDefault="004C4D99" w:rsidP="006D46F4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249AE3AF" w14:textId="77777777" w:rsidR="00DF28CE" w:rsidRPr="00DF28CE" w:rsidRDefault="00DF28CE" w:rsidP="00C15A33">
            <w:pPr>
              <w:spacing w:after="160" w:line="256" w:lineRule="auto"/>
              <w:ind w:left="720"/>
              <w:contextualSpacing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DF28CE">
              <w:rPr>
                <w:rFonts w:cstheme="minorHAnsi"/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"/>
              </w:rPr>
              <w:t>ESTRATEGIAS VOCABULRY EN CASA</w:t>
            </w:r>
          </w:p>
          <w:p w14:paraId="651D83BE" w14:textId="77777777" w:rsidR="00DF28CE" w:rsidRPr="00DF28CE" w:rsidRDefault="00DF28CE" w:rsidP="00DF28CE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F28CE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s"/>
              </w:rPr>
              <w:t>1. Lea en voz alta con su hijo.</w:t>
            </w:r>
          </w:p>
          <w:p w14:paraId="385401B1" w14:textId="77777777" w:rsidR="00DF28CE" w:rsidRPr="00DF28CE" w:rsidRDefault="00DF28CE" w:rsidP="00DF28CE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F28CE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09D1ABD6" w14:textId="77777777" w:rsidR="00DF28CE" w:rsidRPr="00DF28CE" w:rsidRDefault="00DF28CE" w:rsidP="00DF28CE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F28CE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s"/>
              </w:rPr>
              <w:t>3. Construir una pared o ventana de palabras.</w:t>
            </w:r>
          </w:p>
          <w:p w14:paraId="4BB9DDA0" w14:textId="77777777" w:rsidR="00DF28CE" w:rsidRPr="00DF28CE" w:rsidRDefault="00DF28CE" w:rsidP="00DF28CE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F28CE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s"/>
              </w:rPr>
              <w:t>4. Juega juegos de vocabulario simple.</w:t>
            </w:r>
          </w:p>
          <w:p w14:paraId="34781566" w14:textId="77777777" w:rsidR="00DF28CE" w:rsidRPr="00DF28CE" w:rsidRDefault="00DF28CE" w:rsidP="00DF28CE">
            <w:pPr>
              <w:spacing w:after="160" w:line="256" w:lineRule="auto"/>
              <w:ind w:left="720"/>
              <w:contextualSpacing/>
              <w:rPr>
                <w:rFonts w:eastAsia="Calibr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F28CE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s"/>
              </w:rPr>
              <w:t>5. Relacionar las palabras con experiencias de la vida real.</w:t>
            </w:r>
          </w:p>
          <w:p w14:paraId="0A114159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5304A981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DF28CE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42D3FDD" wp14:editId="36F7F55A">
                  <wp:extent cx="1405069" cy="788532"/>
                  <wp:effectExtent l="0" t="0" r="5080" b="0"/>
                  <wp:docPr id="28" name="Picture 28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94" cy="82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A3C76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3EEE7D05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5E3EEFEC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2F871909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6CD8421D" w14:textId="77777777" w:rsidR="004C4D99" w:rsidRPr="00DF28CE" w:rsidRDefault="004C4D99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3F6D3631" w14:textId="77777777" w:rsidR="004C4D99" w:rsidRPr="00DF28CE" w:rsidRDefault="004C4D99" w:rsidP="004C4D99">
            <w:pPr>
              <w:widowControl w:val="0"/>
              <w:contextualSpacing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  <w:p w14:paraId="5BC4BFC1" w14:textId="77777777" w:rsidR="004D1AF7" w:rsidRPr="00DF28CE" w:rsidRDefault="004D1AF7" w:rsidP="00A2639D">
            <w:pPr>
              <w:widowControl w:val="0"/>
              <w:ind w:left="360"/>
              <w:contextualSpacing/>
              <w:jc w:val="right"/>
              <w:rPr>
                <w:rFonts w:eastAsia="Calibri" w:cstheme="minorHAnsi"/>
                <w:color w:val="000000"/>
                <w:sz w:val="24"/>
                <w:szCs w:val="24"/>
              </w:rPr>
            </w:pPr>
          </w:p>
        </w:tc>
      </w:tr>
    </w:tbl>
    <w:p w14:paraId="7DB3F7D1" w14:textId="31596B13" w:rsidR="00F50764" w:rsidRPr="00DF28CE" w:rsidRDefault="004B362E">
      <w:pPr>
        <w:rPr>
          <w:rFonts w:cstheme="minorHAnsi"/>
        </w:rPr>
      </w:pPr>
      <w:r w:rsidRPr="00D21C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1B5EE1" wp14:editId="27DB5A1E">
                <wp:simplePos x="0" y="0"/>
                <wp:positionH relativeFrom="column">
                  <wp:posOffset>-753745</wp:posOffset>
                </wp:positionH>
                <wp:positionV relativeFrom="paragraph">
                  <wp:posOffset>329565</wp:posOffset>
                </wp:positionV>
                <wp:extent cx="5772150" cy="6381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5ED7B" w14:textId="3EFA8D8F" w:rsidR="004B362E" w:rsidRPr="002F1853" w:rsidRDefault="004B362E" w:rsidP="004B362E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1853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B5EE1" id="Text Box 2" o:spid="_x0000_s1033" type="#_x0000_t202" style="position:absolute;margin-left:-59.35pt;margin-top:25.95pt;width:454.5pt;height:5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" filled="f" stroked="f">
                <v:textbox>
                  <w:txbxContent>
                    <w:p w14:paraId="6D35ED7B" w14:textId="3EFA8D8F" w:rsidR="004B362E" w:rsidRPr="002F1853" w:rsidRDefault="004B362E" w:rsidP="004B362E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1853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F299D" w:rsidRPr="00DF28CE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8C3F08" wp14:editId="5C5AFEBB">
                <wp:simplePos x="0" y="0"/>
                <wp:positionH relativeFrom="column">
                  <wp:posOffset>5172075</wp:posOffset>
                </wp:positionH>
                <wp:positionV relativeFrom="paragraph">
                  <wp:posOffset>-544830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-116205"/>
                          <a:chExt cx="2057400" cy="192024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-116205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8924A" w14:textId="77777777" w:rsidR="000F299D" w:rsidRPr="000F299D" w:rsidRDefault="000F299D" w:rsidP="000F299D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noProof/>
                                  <w:color w:val="00B050"/>
                                  <w:sz w:val="200"/>
                                  <w:szCs w:val="200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F299D">
                                <w:rPr>
                                  <w:rFonts w:ascii="Bodoni MT Black" w:hAnsi="Bodoni MT Black"/>
                                  <w:b/>
                                  <w:noProof/>
                                  <w:color w:val="00B050"/>
                                  <w:sz w:val="200"/>
                                  <w:szCs w:val="200"/>
                                  <w14:shadow w14:blurRad="87998" w14:dist="50800" w14:dir="5040000" w14:sx="100000" w14:sy="100000" w14:kx="0" w14:ky="0" w14:algn="tl">
                                    <w14:schemeClr w14:val="accent4">
                                      <w14:alpha w14:val="55000"/>
                                      <w14:tint w14:val="80000"/>
                                      <w14:satMod w14:val="25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0" w14:prstMaterial="softEdge">
                                    <w14:bevelT w14:w="29209" w14:h="16510" w14:prst="circle"/>
                                    <w14:contourClr>
                                      <w14:schemeClr w14:val="accent4">
                                        <w14:alpha w14:val="5000"/>
                                      </w14:schemeClr>
                                    </w14:contourClr>
                                  </w14:props3d>
                                </w:rPr>
                                <w:t>3</w:t>
                              </w:r>
                            </w:p>
                            <w:p w14:paraId="308114F3" w14:textId="77777777" w:rsidR="000F299D" w:rsidRDefault="000F299D" w:rsidP="000F29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C3F08" id="Group 20" o:spid="_x0000_s1034" style="position:absolute;margin-left:407.25pt;margin-top:-42.9pt;width:162pt;height:151.2pt;z-index:251673600;mso-height-relative:margin" coordorigin=",-1162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">
                <v:oval id="Oval 16" o:spid="_x0000_s1035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" fillcolor="white [3201]" strokecolor="#00b050" strokeweight="2pt"/>
                <v:oval id="Oval 14" o:spid="_x0000_s1036" style="position:absolute;top:-1162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" fillcolor="white [3201]" strokecolor="#00b050" strokeweight="2pt">
                  <v:textbox>
                    <w:txbxContent>
                      <w:p w14:paraId="7528924A" w14:textId="77777777" w:rsidR="000F299D" w:rsidRPr="000F299D" w:rsidRDefault="000F299D" w:rsidP="000F299D">
                        <w:pPr>
                          <w:jc w:val="center"/>
                          <w:rPr>
                            <w:rFonts w:ascii="Bodoni MT Black" w:hAnsi="Bodoni MT Black"/>
                            <w:b/>
                            <w:noProof/>
                            <w:color w:val="00B050"/>
                            <w:sz w:val="200"/>
                            <w:szCs w:val="200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</w:pPr>
                        <w:r w:rsidRPr="000F299D">
                          <w:rPr>
                            <w:rFonts w:ascii="Bodoni MT Black" w:hAnsi="Bodoni MT Black"/>
                            <w:b/>
                            <w:noProof/>
                            <w:color w:val="00B050"/>
                            <w:sz w:val="200"/>
                            <w:szCs w:val="200"/>
                            <w14:shadow w14:blurRad="87998" w14:dist="50800" w14:dir="5040000" w14:sx="100000" w14:sy="100000" w14:kx="0" w14:ky="0" w14:algn="tl">
                              <w14:schemeClr w14:val="accent4">
                                <w14:alpha w14:val="55000"/>
                                <w14:tint w14:val="80000"/>
                                <w14:satMod w14:val="25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0" w14:prstMaterial="softEdge">
                              <w14:bevelT w14:w="29209" w14:h="16510" w14:prst="circle"/>
                              <w14:contourClr>
                                <w14:schemeClr w14:val="accent4">
                                  <w14:alpha w14:val="5000"/>
                                </w14:schemeClr>
                              </w14:contourClr>
                            </w14:props3d>
                          </w:rPr>
                          <w:t>3</w:t>
                        </w:r>
                      </w:p>
                      <w:p w14:paraId="308114F3" w14:textId="77777777" w:rsidR="000F299D" w:rsidRDefault="000F299D" w:rsidP="000F299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7C36FED0" w14:textId="5E717F57" w:rsidR="00D21CE3" w:rsidRPr="00DF28CE" w:rsidRDefault="002033B4">
      <w:pPr>
        <w:rPr>
          <w:rFonts w:cstheme="minorHAnsi"/>
        </w:rPr>
      </w:pPr>
      <w:r w:rsidRPr="00DF28C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9EB2A32" wp14:editId="3DBE86F9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1500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A2BC" w14:textId="77777777" w:rsidR="00D4162E" w:rsidRPr="0086569A" w:rsidRDefault="002033B4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SCIENCE</w:t>
                            </w:r>
                            <w:r w:rsidR="00D4162E"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PARENT GUIDE – UNIT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B2A32" id="_x0000_s1037" type="#_x0000_t202" style="position:absolute;margin-left:-60pt;margin-top:-3.75pt;width:450pt;height:50.25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" filled="f" stroked="f">
                <v:textbox>
                  <w:txbxContent>
                    <w:p w14:paraId="1582A2BC" w14:textId="77777777" w:rsidR="00D4162E" w:rsidRPr="0086569A" w:rsidRDefault="002033B4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SCIENCE</w:t>
                      </w:r>
                      <w:r w:rsidR="00D4162E"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PARENT GUIDE – UNIT 1</w:t>
                      </w:r>
                    </w:p>
                  </w:txbxContent>
                </v:textbox>
              </v:shape>
            </w:pict>
          </mc:Fallback>
        </mc:AlternateContent>
      </w:r>
      <w:r w:rsidR="00263763" w:rsidRPr="00DF28C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14CCAE2" wp14:editId="0A10246F">
                <wp:simplePos x="0" y="0"/>
                <wp:positionH relativeFrom="column">
                  <wp:posOffset>5562600</wp:posOffset>
                </wp:positionH>
                <wp:positionV relativeFrom="paragraph">
                  <wp:posOffset>-931545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543216" w14:textId="77777777" w:rsidR="00D4162E" w:rsidRPr="00EE3D97" w:rsidRDefault="00D4162E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00B05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3D97">
                              <w:rPr>
                                <w:rFonts w:ascii="Bodoni MT Black" w:hAnsi="Bodoni MT Black"/>
                                <w:b/>
                                <w:noProof/>
                                <w:color w:val="00B05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CAE2" id="Text Box 17" o:spid="_x0000_s1038" type="#_x0000_t202" style="position:absolute;margin-left:438pt;margin-top:-73.35pt;width:96.45pt;height:148.35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" filled="f" stroked="f">
                <v:textbox>
                  <w:txbxContent>
                    <w:p w14:paraId="3D543216" w14:textId="77777777" w:rsidR="00D4162E" w:rsidRPr="00EE3D97" w:rsidRDefault="00D4162E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00B05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EE3D97">
                        <w:rPr>
                          <w:rFonts w:ascii="Bodoni MT Black" w:hAnsi="Bodoni MT Black"/>
                          <w:b/>
                          <w:noProof/>
                          <w:color w:val="00B05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5299" w:rsidRPr="00DF28C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2721E" wp14:editId="7DF0C0C9">
                <wp:simplePos x="0" y="0"/>
                <wp:positionH relativeFrom="column">
                  <wp:posOffset>-923925</wp:posOffset>
                </wp:positionH>
                <wp:positionV relativeFrom="paragraph">
                  <wp:posOffset>-390525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CD47" w14:textId="77777777" w:rsidR="00D4162E" w:rsidRDefault="002033B4" w:rsidP="00EE3D97">
                            <w:pPr>
                              <w:shd w:val="clear" w:color="auto" w:fill="00B050"/>
                              <w:jc w:val="right"/>
                            </w:pPr>
                            <w:r w:rsidRPr="007647CF">
                              <w:rPr>
                                <w:noProof/>
                              </w:rPr>
                              <w:drawing>
                                <wp:inline distT="0" distB="0" distL="0" distR="0" wp14:anchorId="31235116" wp14:editId="32EA778F">
                                  <wp:extent cx="1442692" cy="857250"/>
                                  <wp:effectExtent l="0" t="0" r="571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721E" id="_x0000_s1039" type="#_x0000_t202" style="position:absolute;margin-left:-72.75pt;margin-top:-30.75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" fillcolor="#00b050" strokecolor="#00b0f0">
                <v:textbox>
                  <w:txbxContent>
                    <w:p w14:paraId="7103CD47" w14:textId="77777777" w:rsidR="00D4162E" w:rsidRDefault="002033B4" w:rsidP="00EE3D97">
                      <w:pPr>
                        <w:shd w:val="clear" w:color="auto" w:fill="00B05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31235116" wp14:editId="32EA778F">
                            <wp:extent cx="1442692" cy="857250"/>
                            <wp:effectExtent l="0" t="0" r="571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A755C" w14:textId="77777777" w:rsidR="00D21CE3" w:rsidRPr="00DF28CE" w:rsidRDefault="00D21CE3">
      <w:pPr>
        <w:rPr>
          <w:rFonts w:cstheme="minorHAnsi"/>
        </w:rPr>
      </w:pPr>
    </w:p>
    <w:p w14:paraId="2BD537BE" w14:textId="6413A566" w:rsidR="00D21CE3" w:rsidRPr="00DF28CE" w:rsidRDefault="00D21CE3">
      <w:pPr>
        <w:rPr>
          <w:rFonts w:cstheme="minorHAnsi"/>
        </w:rPr>
      </w:pPr>
    </w:p>
    <w:tbl>
      <w:tblPr>
        <w:tblStyle w:val="TableGrid"/>
        <w:tblW w:w="5328" w:type="pct"/>
        <w:tblInd w:w="-432" w:type="dxa"/>
        <w:tblLayout w:type="fixed"/>
        <w:tblLook w:val="04A0" w:firstRow="1" w:lastRow="0" w:firstColumn="1" w:lastColumn="0" w:noHBand="0" w:noVBand="1"/>
      </w:tblPr>
      <w:tblGrid>
        <w:gridCol w:w="4068"/>
        <w:gridCol w:w="2832"/>
        <w:gridCol w:w="2796"/>
        <w:gridCol w:w="4104"/>
      </w:tblGrid>
      <w:tr w:rsidR="00D552F5" w:rsidRPr="00DF28CE" w14:paraId="7874080C" w14:textId="77777777" w:rsidTr="00D552F5">
        <w:tc>
          <w:tcPr>
            <w:tcW w:w="5000" w:type="pct"/>
            <w:gridSpan w:val="4"/>
          </w:tcPr>
          <w:p w14:paraId="2DC84E63" w14:textId="1B56AE8B" w:rsidR="00D552F5" w:rsidRPr="00DF28CE" w:rsidRDefault="004B362E" w:rsidP="00D664C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28CE">
              <w:rPr>
                <w:b/>
                <w:sz w:val="28"/>
                <w:szCs w:val="28"/>
                <w:lang w:val="es"/>
              </w:rPr>
              <w:t xml:space="preserve">Literatura infantil recomendada </w:t>
            </w:r>
            <w:r w:rsidRPr="00DF28CE">
              <w:rPr>
                <w:b/>
                <w:sz w:val="24"/>
                <w:szCs w:val="24"/>
                <w:lang w:val="es"/>
              </w:rPr>
              <w:t>(disponible en su biblioteca pública local o en Amazon).</w:t>
            </w:r>
          </w:p>
        </w:tc>
      </w:tr>
      <w:tr w:rsidR="00D664C5" w:rsidRPr="00DF28CE" w14:paraId="0E834AA7" w14:textId="77777777" w:rsidTr="00D664C5">
        <w:tc>
          <w:tcPr>
            <w:tcW w:w="2500" w:type="pct"/>
            <w:gridSpan w:val="2"/>
          </w:tcPr>
          <w:p w14:paraId="1665BDA2" w14:textId="007C25B9" w:rsidR="00D664C5" w:rsidRPr="00DF28CE" w:rsidRDefault="00D664C5" w:rsidP="00D664C5">
            <w:pPr>
              <w:widowControl w:val="0"/>
              <w:spacing w:before="2"/>
              <w:rPr>
                <w:rFonts w:eastAsia="Verdana" w:cstheme="minorHAnsi"/>
                <w:sz w:val="24"/>
                <w:szCs w:val="24"/>
              </w:rPr>
            </w:pPr>
            <w:r w:rsidRPr="00DF28CE">
              <w:rPr>
                <w:rFonts w:eastAsia="Verdana" w:cstheme="minorHAnsi"/>
                <w:i/>
                <w:spacing w:val="-3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Verdana" w:cstheme="minorHAnsi"/>
                <w:i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Y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u</w:t>
            </w:r>
            <w:r w:rsidRPr="00DF28CE">
              <w:rPr>
                <w:rFonts w:eastAsia="Verdana" w:cstheme="minorHAnsi"/>
                <w:i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Verdana" w:cstheme="minorHAnsi"/>
                <w:i/>
                <w:spacing w:val="2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n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d</w:t>
            </w:r>
            <w:r w:rsidRPr="00DF28CE">
              <w:rPr>
                <w:rFonts w:eastAsia="Verdana" w:cstheme="minorHAnsi"/>
                <w:i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a</w:t>
            </w:r>
            <w:r w:rsidRPr="00DF28CE">
              <w:rPr>
                <w:rFonts w:eastAsia="Verdana" w:cstheme="minorHAnsi"/>
                <w:i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ck</w:t>
            </w:r>
            <w:r w:rsidRPr="00DF28CE">
              <w:rPr>
                <w:rFonts w:eastAsia="Verdana" w:cstheme="minorHAnsi"/>
                <w:spacing w:val="-7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z w:val="24"/>
                <w:szCs w:val="24"/>
              </w:rPr>
              <w:t>by</w:t>
            </w:r>
            <w:r w:rsidRPr="00DF28CE">
              <w:rPr>
                <w:rFonts w:eastAsia="Verdana" w:cstheme="minorHAnsi"/>
                <w:spacing w:val="-4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pacing w:val="1"/>
                <w:sz w:val="24"/>
                <w:szCs w:val="24"/>
              </w:rPr>
              <w:t>Pe</w:t>
            </w:r>
            <w:r w:rsidRPr="00DF28CE">
              <w:rPr>
                <w:rFonts w:eastAsia="Verdana" w:cstheme="minorHAnsi"/>
                <w:sz w:val="24"/>
                <w:szCs w:val="24"/>
              </w:rPr>
              <w:t>ggy</w:t>
            </w:r>
            <w:r w:rsidRPr="00DF28CE">
              <w:rPr>
                <w:rFonts w:eastAsia="Verdana" w:cstheme="minorHAnsi"/>
                <w:spacing w:val="-7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z w:val="24"/>
                <w:szCs w:val="24"/>
              </w:rPr>
              <w:t>C</w:t>
            </w:r>
            <w:r w:rsidRPr="00DF28CE">
              <w:rPr>
                <w:rFonts w:eastAsia="Verdana" w:cstheme="minorHAnsi"/>
                <w:spacing w:val="1"/>
                <w:sz w:val="24"/>
                <w:szCs w:val="24"/>
              </w:rPr>
              <w:t>h</w:t>
            </w:r>
            <w:r w:rsidRPr="00DF28CE">
              <w:rPr>
                <w:rFonts w:eastAsia="Verdana" w:cstheme="minorHAnsi"/>
                <w:spacing w:val="-1"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spacing w:val="2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sz w:val="24"/>
                <w:szCs w:val="24"/>
              </w:rPr>
              <w:t>st</w:t>
            </w:r>
            <w:r w:rsidRPr="00DF28CE">
              <w:rPr>
                <w:rFonts w:eastAsia="Verdana" w:cstheme="minorHAnsi"/>
                <w:spacing w:val="2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sz w:val="24"/>
                <w:szCs w:val="24"/>
              </w:rPr>
              <w:t>an</w:t>
            </w:r>
            <w:r w:rsidRPr="00DF28CE">
              <w:rPr>
                <w:rFonts w:eastAsia="Verdana" w:cstheme="minorHAnsi"/>
                <w:spacing w:val="-4"/>
                <w:sz w:val="24"/>
                <w:szCs w:val="24"/>
              </w:rPr>
              <w:t xml:space="preserve"> </w:t>
            </w:r>
          </w:p>
          <w:p w14:paraId="58289A56" w14:textId="64F93402" w:rsidR="00D664C5" w:rsidRPr="00DF28CE" w:rsidRDefault="00D664C5" w:rsidP="00D664C5">
            <w:pPr>
              <w:widowControl w:val="0"/>
              <w:spacing w:before="7" w:line="242" w:lineRule="exact"/>
              <w:ind w:right="2124"/>
              <w:rPr>
                <w:rFonts w:eastAsia="Verdana" w:cstheme="minorHAnsi"/>
                <w:w w:val="99"/>
                <w:sz w:val="24"/>
                <w:szCs w:val="24"/>
              </w:rPr>
            </w:pPr>
            <w:r w:rsidRPr="00DF28CE">
              <w:rPr>
                <w:rFonts w:eastAsia="Verdana" w:cstheme="minorHAnsi"/>
                <w:i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c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k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s:</w:t>
            </w:r>
            <w:r w:rsidRPr="00DF28CE">
              <w:rPr>
                <w:rFonts w:eastAsia="Verdana" w:cstheme="minorHAnsi"/>
                <w:i/>
                <w:spacing w:val="-8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Ha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d,</w:t>
            </w:r>
            <w:r w:rsidRPr="00DF28CE">
              <w:rPr>
                <w:rFonts w:eastAsia="Verdana" w:cstheme="minorHAnsi"/>
                <w:i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S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Verdana" w:cstheme="minorHAnsi"/>
                <w:i/>
                <w:spacing w:val="2"/>
                <w:sz w:val="24"/>
                <w:szCs w:val="24"/>
              </w:rPr>
              <w:t>t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,</w:t>
            </w:r>
            <w:r w:rsidRPr="00DF28CE">
              <w:rPr>
                <w:rFonts w:eastAsia="Verdana" w:cstheme="minorHAnsi"/>
                <w:i/>
                <w:spacing w:val="-8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S</w:t>
            </w:r>
            <w:r w:rsidRPr="00DF28CE">
              <w:rPr>
                <w:rFonts w:eastAsia="Verdana" w:cstheme="minorHAnsi"/>
                <w:i/>
                <w:spacing w:val="3"/>
                <w:sz w:val="24"/>
                <w:szCs w:val="24"/>
              </w:rPr>
              <w:t>m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t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h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,</w:t>
            </w:r>
            <w:r w:rsidRPr="00DF28CE">
              <w:rPr>
                <w:rFonts w:eastAsia="Verdana" w:cstheme="minorHAnsi"/>
                <w:i/>
                <w:spacing w:val="-8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a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n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d</w:t>
            </w:r>
            <w:r w:rsidRPr="00DF28CE">
              <w:rPr>
                <w:rFonts w:eastAsia="Verdana" w:cstheme="minorHAnsi"/>
                <w:i/>
                <w:spacing w:val="-7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i/>
                <w:spacing w:val="1"/>
                <w:sz w:val="24"/>
                <w:szCs w:val="24"/>
              </w:rPr>
              <w:t>u</w:t>
            </w:r>
            <w:r w:rsidRPr="00DF28CE">
              <w:rPr>
                <w:rFonts w:eastAsia="Verdana" w:cstheme="minorHAnsi"/>
                <w:i/>
                <w:sz w:val="24"/>
                <w:szCs w:val="24"/>
              </w:rPr>
              <w:t>gh</w:t>
            </w:r>
            <w:r w:rsidRPr="00DF28CE">
              <w:rPr>
                <w:rFonts w:eastAsia="Verdana" w:cstheme="minorHAnsi"/>
                <w:spacing w:val="-6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z w:val="24"/>
                <w:szCs w:val="24"/>
              </w:rPr>
              <w:t>by</w:t>
            </w:r>
            <w:r w:rsidRPr="00DF28CE">
              <w:rPr>
                <w:rFonts w:eastAsia="Verdana" w:cstheme="minorHAnsi"/>
                <w:spacing w:val="-5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pacing w:val="-1"/>
                <w:sz w:val="24"/>
                <w:szCs w:val="24"/>
              </w:rPr>
              <w:t>N</w:t>
            </w:r>
            <w:r w:rsidRPr="00DF28CE">
              <w:rPr>
                <w:rFonts w:eastAsia="Verdana" w:cstheme="minorHAnsi"/>
                <w:sz w:val="24"/>
                <w:szCs w:val="24"/>
              </w:rPr>
              <w:t>at</w:t>
            </w:r>
            <w:r w:rsidRPr="00DF28CE">
              <w:rPr>
                <w:rFonts w:eastAsia="Verdana" w:cstheme="minorHAnsi"/>
                <w:spacing w:val="2"/>
                <w:sz w:val="24"/>
                <w:szCs w:val="24"/>
              </w:rPr>
              <w:t>a</w:t>
            </w:r>
            <w:r w:rsidRPr="00DF28CE">
              <w:rPr>
                <w:rFonts w:eastAsia="Verdana" w:cstheme="minorHAnsi"/>
                <w:sz w:val="24"/>
                <w:szCs w:val="24"/>
              </w:rPr>
              <w:t>l</w:t>
            </w:r>
            <w:r w:rsidRPr="00DF28CE">
              <w:rPr>
                <w:rFonts w:eastAsia="Verdana" w:cstheme="minorHAnsi"/>
                <w:spacing w:val="2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sz w:val="24"/>
                <w:szCs w:val="24"/>
              </w:rPr>
              <w:t>e</w:t>
            </w:r>
            <w:r w:rsidRPr="00DF28CE">
              <w:rPr>
                <w:rFonts w:eastAsia="Verdana" w:cstheme="minorHAnsi"/>
                <w:spacing w:val="-8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sz w:val="24"/>
                <w:szCs w:val="24"/>
              </w:rPr>
              <w:t>M.</w:t>
            </w:r>
            <w:r w:rsidRPr="00DF28CE">
              <w:rPr>
                <w:rFonts w:eastAsia="Verdana" w:cstheme="minorHAnsi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F28CE">
              <w:rPr>
                <w:rFonts w:eastAsia="Verdana" w:cstheme="minorHAnsi"/>
                <w:sz w:val="24"/>
                <w:szCs w:val="24"/>
              </w:rPr>
              <w:t>R</w:t>
            </w:r>
            <w:r w:rsidRPr="00DF28CE">
              <w:rPr>
                <w:rFonts w:eastAsia="Verdana" w:cstheme="minorHAnsi"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Verdana" w:cstheme="minorHAnsi"/>
                <w:sz w:val="24"/>
                <w:szCs w:val="24"/>
              </w:rPr>
              <w:t>s</w:t>
            </w:r>
            <w:r w:rsidRPr="00DF28CE">
              <w:rPr>
                <w:rFonts w:eastAsia="Verdana" w:cstheme="minorHAnsi"/>
                <w:spacing w:val="2"/>
                <w:sz w:val="24"/>
                <w:szCs w:val="24"/>
              </w:rPr>
              <w:t>i</w:t>
            </w:r>
            <w:r w:rsidRPr="00DF28CE">
              <w:rPr>
                <w:rFonts w:eastAsia="Verdana" w:cstheme="minorHAnsi"/>
                <w:spacing w:val="1"/>
                <w:sz w:val="24"/>
                <w:szCs w:val="24"/>
              </w:rPr>
              <w:t>n</w:t>
            </w:r>
            <w:r w:rsidRPr="00DF28CE">
              <w:rPr>
                <w:rFonts w:eastAsia="Verdana" w:cstheme="minorHAnsi"/>
                <w:sz w:val="24"/>
                <w:szCs w:val="24"/>
              </w:rPr>
              <w:t>ky</w:t>
            </w:r>
            <w:proofErr w:type="spellEnd"/>
            <w:r w:rsidRPr="00DF28CE">
              <w:rPr>
                <w:rFonts w:eastAsia="Verdana" w:cstheme="minorHAnsi"/>
                <w:spacing w:val="-7"/>
                <w:sz w:val="24"/>
                <w:szCs w:val="24"/>
              </w:rPr>
              <w:t xml:space="preserve"> </w:t>
            </w:r>
            <w:r w:rsidRPr="00DF28CE">
              <w:rPr>
                <w:rFonts w:eastAsia="Verdana" w:cstheme="minorHAnsi"/>
                <w:w w:val="99"/>
                <w:sz w:val="24"/>
                <w:szCs w:val="24"/>
              </w:rPr>
              <w:t xml:space="preserve"> </w:t>
            </w:r>
          </w:p>
          <w:p w14:paraId="28B5AEB5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i/>
                <w:color w:val="111111"/>
                <w:sz w:val="24"/>
                <w:szCs w:val="24"/>
              </w:rPr>
              <w:t>Dirt: The Scoop on Soil</w:t>
            </w: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 xml:space="preserve"> by Natalie Rosinsky </w:t>
            </w:r>
          </w:p>
          <w:p w14:paraId="5CFC2AF2" w14:textId="77777777" w:rsidR="00D664C5" w:rsidRPr="00DF28CE" w:rsidRDefault="00D664C5" w:rsidP="00D664C5">
            <w:pPr>
              <w:widowControl w:val="0"/>
              <w:spacing w:line="264" w:lineRule="exact"/>
              <w:rPr>
                <w:rFonts w:eastAsia="Calibri" w:cstheme="minorHAnsi"/>
                <w:sz w:val="24"/>
                <w:szCs w:val="24"/>
              </w:rPr>
            </w:pPr>
            <w:r w:rsidRPr="00DF28CE">
              <w:rPr>
                <w:rFonts w:eastAsia="Calibri" w:cstheme="minorHAnsi"/>
                <w:i/>
                <w:sz w:val="24"/>
                <w:szCs w:val="24"/>
              </w:rPr>
              <w:t xml:space="preserve">The </w:t>
            </w:r>
            <w:r w:rsidRPr="00DF28CE">
              <w:rPr>
                <w:rFonts w:eastAsia="Calibri" w:cstheme="minorHAnsi"/>
                <w:i/>
                <w:spacing w:val="-3"/>
                <w:sz w:val="24"/>
                <w:szCs w:val="24"/>
              </w:rPr>
              <w:t>A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ma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z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i</w:t>
            </w:r>
            <w:r w:rsidRPr="00DF28CE">
              <w:rPr>
                <w:rFonts w:eastAsia="Calibri" w:cstheme="minorHAnsi"/>
                <w:i/>
                <w:spacing w:val="-2"/>
                <w:sz w:val="24"/>
                <w:szCs w:val="24"/>
              </w:rPr>
              <w:t>n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g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i/>
                <w:spacing w:val="1"/>
                <w:sz w:val="24"/>
                <w:szCs w:val="24"/>
              </w:rPr>
              <w:t>D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irt</w:t>
            </w:r>
            <w:r w:rsidRPr="00DF28CE">
              <w:rPr>
                <w:rFonts w:eastAsia="Calibri" w:cstheme="minorHAnsi"/>
                <w:i/>
                <w:spacing w:val="-3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B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i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k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sz w:val="24"/>
                <w:szCs w:val="24"/>
              </w:rPr>
              <w:t>by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sz w:val="24"/>
                <w:szCs w:val="24"/>
              </w:rPr>
              <w:t>Pa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u</w:t>
            </w:r>
            <w:r w:rsidRPr="00DF28CE">
              <w:rPr>
                <w:rFonts w:eastAsia="Calibri" w:cstheme="minorHAnsi"/>
                <w:sz w:val="24"/>
                <w:szCs w:val="24"/>
              </w:rPr>
              <w:t>let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>t</w:t>
            </w:r>
            <w:r w:rsidRPr="00DF28CE">
              <w:rPr>
                <w:rFonts w:eastAsia="Calibri" w:cstheme="minorHAnsi"/>
                <w:sz w:val="24"/>
                <w:szCs w:val="24"/>
              </w:rPr>
              <w:t xml:space="preserve">e </w:t>
            </w:r>
            <w:r w:rsidRPr="00DF28CE">
              <w:rPr>
                <w:rFonts w:eastAsia="Calibri" w:cstheme="minorHAnsi"/>
                <w:spacing w:val="-3"/>
                <w:sz w:val="24"/>
                <w:szCs w:val="24"/>
              </w:rPr>
              <w:t>B</w:t>
            </w:r>
            <w:r w:rsidRPr="00DF28CE">
              <w:rPr>
                <w:rFonts w:eastAsia="Calibri" w:cstheme="minorHAnsi"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u</w:t>
            </w:r>
            <w:r w:rsidRPr="00DF28CE">
              <w:rPr>
                <w:rFonts w:eastAsia="Calibri" w:cstheme="minorHAnsi"/>
                <w:sz w:val="24"/>
                <w:szCs w:val="24"/>
              </w:rPr>
              <w:t>r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g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>e</w:t>
            </w:r>
            <w:r w:rsidRPr="00DF28CE">
              <w:rPr>
                <w:rFonts w:eastAsia="Calibri" w:cstheme="minorHAnsi"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sz w:val="24"/>
                <w:szCs w:val="24"/>
              </w:rPr>
              <w:t>is</w:t>
            </w:r>
          </w:p>
          <w:p w14:paraId="510873E8" w14:textId="77777777" w:rsidR="00D664C5" w:rsidRPr="00DF28CE" w:rsidRDefault="00D664C5" w:rsidP="00D664C5">
            <w:pPr>
              <w:rPr>
                <w:rFonts w:eastAsia="Calibri" w:cstheme="minorHAnsi"/>
                <w:sz w:val="24"/>
                <w:szCs w:val="24"/>
              </w:rPr>
            </w:pPr>
            <w:r w:rsidRPr="00DF28CE">
              <w:rPr>
                <w:rFonts w:eastAsia="Calibri" w:cstheme="minorHAnsi"/>
                <w:i/>
                <w:sz w:val="24"/>
                <w:szCs w:val="24"/>
              </w:rPr>
              <w:t xml:space="preserve">A 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H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a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nd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u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 xml:space="preserve">l </w:t>
            </w:r>
            <w:r w:rsidRPr="00DF28CE">
              <w:rPr>
                <w:rFonts w:eastAsia="Calibri" w:cstheme="minorHAnsi"/>
                <w:i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Calibri" w:cstheme="minorHAnsi"/>
                <w:i/>
                <w:spacing w:val="-2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Dirt</w:t>
            </w:r>
            <w:r w:rsidRPr="00DF28CE">
              <w:rPr>
                <w:rFonts w:eastAsia="Calibri" w:cstheme="minorHAnsi"/>
                <w:sz w:val="24"/>
                <w:szCs w:val="24"/>
              </w:rPr>
              <w:t xml:space="preserve"> by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sz w:val="24"/>
                <w:szCs w:val="24"/>
              </w:rPr>
              <w:t>R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>a</w:t>
            </w:r>
            <w:r w:rsidRPr="00DF28CE">
              <w:rPr>
                <w:rFonts w:eastAsia="Calibri" w:cstheme="minorHAnsi"/>
                <w:sz w:val="24"/>
                <w:szCs w:val="24"/>
              </w:rPr>
              <w:t>y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>mo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n</w:t>
            </w:r>
            <w:r w:rsidRPr="00DF28CE">
              <w:rPr>
                <w:rFonts w:eastAsia="Calibri" w:cstheme="minorHAnsi"/>
                <w:sz w:val="24"/>
                <w:szCs w:val="24"/>
              </w:rPr>
              <w:t>d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F28CE">
              <w:rPr>
                <w:rFonts w:eastAsia="Calibri" w:cstheme="minorHAnsi"/>
                <w:sz w:val="24"/>
                <w:szCs w:val="24"/>
              </w:rPr>
              <w:t>Bial</w:t>
            </w:r>
            <w:proofErr w:type="spellEnd"/>
            <w:r w:rsidRPr="00DF28CE">
              <w:rPr>
                <w:rFonts w:eastAsia="Calibri" w:cstheme="minorHAnsi"/>
                <w:sz w:val="24"/>
                <w:szCs w:val="24"/>
              </w:rPr>
              <w:t xml:space="preserve">  </w:t>
            </w:r>
          </w:p>
          <w:p w14:paraId="4C537DFF" w14:textId="77777777" w:rsidR="00D664C5" w:rsidRPr="00DF28CE" w:rsidRDefault="00D664C5" w:rsidP="00D664C5">
            <w:pPr>
              <w:rPr>
                <w:rFonts w:eastAsia="Calibri" w:cstheme="minorHAnsi"/>
                <w:sz w:val="24"/>
                <w:szCs w:val="24"/>
              </w:rPr>
            </w:pPr>
            <w:r w:rsidRPr="00DF28CE">
              <w:rPr>
                <w:rFonts w:eastAsia="Calibri" w:cstheme="minorHAnsi"/>
                <w:i/>
                <w:sz w:val="24"/>
                <w:szCs w:val="24"/>
              </w:rPr>
              <w:t xml:space="preserve">A 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H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a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nd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f</w:t>
            </w:r>
            <w:r w:rsidRPr="00DF28CE">
              <w:rPr>
                <w:rFonts w:eastAsia="Calibri" w:cstheme="minorHAnsi"/>
                <w:i/>
                <w:spacing w:val="-1"/>
                <w:sz w:val="24"/>
                <w:szCs w:val="24"/>
              </w:rPr>
              <w:t>u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 xml:space="preserve">l </w:t>
            </w:r>
            <w:r w:rsidRPr="00DF28CE">
              <w:rPr>
                <w:rFonts w:eastAsia="Calibri" w:cstheme="minorHAnsi"/>
                <w:i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i/>
                <w:sz w:val="24"/>
                <w:szCs w:val="24"/>
              </w:rPr>
              <w:t>f Soil</w:t>
            </w:r>
            <w:r w:rsidRPr="00DF28CE">
              <w:rPr>
                <w:rFonts w:eastAsia="Calibri" w:cstheme="minorHAnsi"/>
                <w:spacing w:val="-3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sz w:val="24"/>
                <w:szCs w:val="24"/>
              </w:rPr>
              <w:t>by</w:t>
            </w:r>
            <w:r w:rsidRPr="00DF28CE">
              <w:rPr>
                <w:rFonts w:eastAsia="Calibri" w:cstheme="minorHAnsi"/>
                <w:spacing w:val="1"/>
                <w:sz w:val="24"/>
                <w:szCs w:val="24"/>
              </w:rPr>
              <w:t xml:space="preserve"> </w:t>
            </w:r>
            <w:r w:rsidRPr="00DF28CE">
              <w:rPr>
                <w:rFonts w:eastAsia="Calibri" w:cstheme="minorHAnsi"/>
                <w:spacing w:val="-3"/>
                <w:sz w:val="24"/>
                <w:szCs w:val="24"/>
              </w:rPr>
              <w:t>S</w:t>
            </w:r>
            <w:r w:rsidRPr="00DF28CE">
              <w:rPr>
                <w:rFonts w:eastAsia="Calibri" w:cstheme="minorHAnsi"/>
                <w:sz w:val="24"/>
                <w:szCs w:val="24"/>
              </w:rPr>
              <w:t>e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y</w:t>
            </w:r>
            <w:r w:rsidRPr="00DF28CE">
              <w:rPr>
                <w:rFonts w:eastAsia="Calibri" w:cstheme="minorHAnsi"/>
                <w:sz w:val="24"/>
                <w:szCs w:val="24"/>
              </w:rPr>
              <w:t>m</w:t>
            </w:r>
            <w:r w:rsidRPr="00DF28CE">
              <w:rPr>
                <w:rFonts w:eastAsia="Calibri" w:cstheme="minorHAnsi"/>
                <w:spacing w:val="-2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u</w:t>
            </w:r>
            <w:r w:rsidRPr="00DF28CE">
              <w:rPr>
                <w:rFonts w:eastAsia="Calibri" w:cstheme="minorHAnsi"/>
                <w:sz w:val="24"/>
                <w:szCs w:val="24"/>
              </w:rPr>
              <w:t>r S</w:t>
            </w:r>
            <w:r w:rsidRPr="00DF28CE">
              <w:rPr>
                <w:rFonts w:eastAsia="Calibri" w:cstheme="minorHAnsi"/>
                <w:spacing w:val="-1"/>
                <w:sz w:val="24"/>
                <w:szCs w:val="24"/>
              </w:rPr>
              <w:t>i</w:t>
            </w:r>
            <w:r w:rsidRPr="00DF28CE">
              <w:rPr>
                <w:rFonts w:eastAsia="Calibri" w:cstheme="minorHAnsi"/>
                <w:sz w:val="24"/>
                <w:szCs w:val="24"/>
              </w:rPr>
              <w:t>m</w:t>
            </w:r>
            <w:r w:rsidRPr="00DF28CE">
              <w:rPr>
                <w:rFonts w:eastAsia="Calibri" w:cstheme="minorHAnsi"/>
                <w:spacing w:val="1"/>
                <w:sz w:val="24"/>
                <w:szCs w:val="24"/>
              </w:rPr>
              <w:t>o</w:t>
            </w:r>
            <w:r w:rsidRPr="00DF28CE">
              <w:rPr>
                <w:rFonts w:eastAsia="Calibri" w:cstheme="minorHAnsi"/>
                <w:sz w:val="24"/>
                <w:szCs w:val="24"/>
              </w:rPr>
              <w:t>n</w:t>
            </w:r>
          </w:p>
          <w:p w14:paraId="3A157D00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</w:pPr>
            <w:r w:rsidRPr="00DF28CE"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656928E9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333333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i/>
                <w:color w:val="333333"/>
                <w:sz w:val="24"/>
                <w:szCs w:val="24"/>
              </w:rPr>
              <w:t>Rocks and Minerals</w:t>
            </w:r>
            <w:r w:rsidRPr="00DF28CE">
              <w:rPr>
                <w:rFonts w:asciiTheme="minorHAnsi" w:hAnsiTheme="minorHAnsi" w:cstheme="minorHAnsi"/>
                <w:b w:val="0"/>
                <w:color w:val="333333"/>
                <w:sz w:val="24"/>
                <w:szCs w:val="24"/>
              </w:rPr>
              <w:t xml:space="preserve"> by Steve Parker</w:t>
            </w:r>
          </w:p>
          <w:p w14:paraId="3210A484" w14:textId="77777777" w:rsidR="00D664C5" w:rsidRPr="00DF28CE" w:rsidRDefault="00D664C5" w:rsidP="00D664C5">
            <w:pPr>
              <w:rPr>
                <w:rStyle w:val="a-size-large"/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i/>
                <w:sz w:val="24"/>
                <w:szCs w:val="24"/>
              </w:rPr>
              <w:t>The Big Rock</w:t>
            </w:r>
            <w:r w:rsidRPr="00DF28CE">
              <w:rPr>
                <w:rFonts w:cstheme="minorHAnsi"/>
                <w:sz w:val="24"/>
                <w:szCs w:val="24"/>
              </w:rPr>
              <w:t xml:space="preserve"> by Bruce Hiscock </w:t>
            </w:r>
          </w:p>
          <w:p w14:paraId="43841BA4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i/>
                <w:color w:val="111111"/>
                <w:sz w:val="24"/>
                <w:szCs w:val="24"/>
              </w:rPr>
              <w:t xml:space="preserve">Rocks and Soil: Real Size Science </w:t>
            </w: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 xml:space="preserve">by Rebecca </w:t>
            </w:r>
            <w:proofErr w:type="spellStart"/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>Rissman</w:t>
            </w:r>
            <w:proofErr w:type="spellEnd"/>
          </w:p>
          <w:p w14:paraId="3E254B8E" w14:textId="77777777" w:rsidR="00D664C5" w:rsidRPr="00DF28CE" w:rsidRDefault="00D664C5" w:rsidP="00D664C5">
            <w:pPr>
              <w:shd w:val="clear" w:color="auto" w:fill="FFFFFF"/>
              <w:outlineLvl w:val="0"/>
              <w:rPr>
                <w:rFonts w:eastAsia="Times New Roman" w:cstheme="minorHAnsi"/>
                <w:bCs/>
                <w:color w:val="111111"/>
                <w:kern w:val="36"/>
                <w:sz w:val="24"/>
                <w:szCs w:val="24"/>
              </w:rPr>
            </w:pPr>
            <w:r w:rsidRPr="00DF28CE">
              <w:rPr>
                <w:rFonts w:eastAsia="Times New Roman" w:cstheme="minorHAnsi"/>
                <w:bCs/>
                <w:i/>
                <w:color w:val="111111"/>
                <w:kern w:val="36"/>
                <w:sz w:val="24"/>
                <w:szCs w:val="24"/>
              </w:rPr>
              <w:t xml:space="preserve">Soil </w:t>
            </w:r>
            <w:r w:rsidRPr="00DF28CE">
              <w:rPr>
                <w:rFonts w:eastAsia="Times New Roman" w:cstheme="minorHAnsi"/>
                <w:bCs/>
                <w:color w:val="111111"/>
                <w:kern w:val="36"/>
                <w:sz w:val="24"/>
                <w:szCs w:val="24"/>
              </w:rPr>
              <w:t xml:space="preserve">by Christin </w:t>
            </w:r>
            <w:proofErr w:type="spellStart"/>
            <w:r w:rsidRPr="00DF28CE">
              <w:rPr>
                <w:rFonts w:eastAsia="Times New Roman" w:cstheme="minorHAnsi"/>
                <w:bCs/>
                <w:color w:val="111111"/>
                <w:kern w:val="36"/>
                <w:sz w:val="24"/>
                <w:szCs w:val="24"/>
              </w:rPr>
              <w:t>Ditchfield</w:t>
            </w:r>
            <w:proofErr w:type="spellEnd"/>
          </w:p>
          <w:p w14:paraId="37D04C6C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i/>
                <w:color w:val="111111"/>
                <w:sz w:val="24"/>
                <w:szCs w:val="24"/>
              </w:rPr>
              <w:t xml:space="preserve">Soil </w:t>
            </w: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>Geology Rocks! by Rebecca Faulkner</w:t>
            </w:r>
          </w:p>
          <w:p w14:paraId="4D1089CD" w14:textId="77777777" w:rsidR="00D664C5" w:rsidRPr="00DF28CE" w:rsidRDefault="00D664C5" w:rsidP="00D664C5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2"/>
                <w:szCs w:val="22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i/>
                <w:color w:val="111111"/>
                <w:sz w:val="24"/>
                <w:szCs w:val="24"/>
              </w:rPr>
              <w:t xml:space="preserve">The Magic School Bus:  Inside the Earth </w:t>
            </w: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>by Joanna Cole</w:t>
            </w:r>
          </w:p>
        </w:tc>
      </w:tr>
      <w:tr w:rsidR="005932C9" w:rsidRPr="00DF28CE" w14:paraId="1A9E432B" w14:textId="77777777" w:rsidTr="00257C4B">
        <w:tc>
          <w:tcPr>
            <w:tcW w:w="5000" w:type="pct"/>
            <w:gridSpan w:val="4"/>
          </w:tcPr>
          <w:p w14:paraId="5DD39F97" w14:textId="0C008553" w:rsidR="005932C9" w:rsidRPr="00DF28CE" w:rsidRDefault="004B362E" w:rsidP="005932C9">
            <w:pPr>
              <w:jc w:val="center"/>
              <w:rPr>
                <w:rFonts w:cstheme="minorHAnsi"/>
                <w:b/>
              </w:rPr>
            </w:pPr>
            <w:r w:rsidRPr="00DF28CE">
              <w:rPr>
                <w:b/>
                <w:color w:val="00B050"/>
                <w:sz w:val="36"/>
                <w:lang w:val="es"/>
              </w:rPr>
              <w:t>ROCAS Y SUELO</w:t>
            </w:r>
          </w:p>
        </w:tc>
      </w:tr>
      <w:tr w:rsidR="00606836" w:rsidRPr="00DF28CE" w14:paraId="7D4EDEF6" w14:textId="77777777" w:rsidTr="00996272">
        <w:tc>
          <w:tcPr>
            <w:tcW w:w="1474" w:type="pct"/>
            <w:shd w:val="clear" w:color="auto" w:fill="00B050"/>
          </w:tcPr>
          <w:p w14:paraId="1BBAB910" w14:textId="77777777" w:rsidR="00606836" w:rsidRDefault="00606836" w:rsidP="00606836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Conceptos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importantes</w:t>
            </w:r>
            <w:proofErr w:type="spellEnd"/>
          </w:p>
          <w:p w14:paraId="038199A7" w14:textId="655A6331" w:rsidR="00606836" w:rsidRPr="00DF28CE" w:rsidRDefault="00606836" w:rsidP="00606836">
            <w:pPr>
              <w:jc w:val="center"/>
              <w:rPr>
                <w:rFonts w:cstheme="minorHAnsi"/>
                <w:b/>
              </w:rPr>
            </w:pPr>
            <w:r>
              <w:rPr>
                <w:b/>
                <w:sz w:val="28"/>
              </w:rPr>
              <w:t xml:space="preserve">que se </w:t>
            </w:r>
            <w:proofErr w:type="spellStart"/>
            <w:r>
              <w:rPr>
                <w:b/>
                <w:sz w:val="28"/>
              </w:rPr>
              <w:t>abordan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en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esta</w:t>
            </w:r>
            <w:proofErr w:type="spellEnd"/>
            <w:r>
              <w:rPr>
                <w:b/>
                <w:sz w:val="28"/>
              </w:rPr>
              <w:t xml:space="preserve"> Unidad</w:t>
            </w:r>
          </w:p>
        </w:tc>
        <w:tc>
          <w:tcPr>
            <w:tcW w:w="2039" w:type="pct"/>
            <w:gridSpan w:val="2"/>
            <w:shd w:val="clear" w:color="auto" w:fill="00B050"/>
          </w:tcPr>
          <w:p w14:paraId="1DF05EE2" w14:textId="637862C7" w:rsidR="00606836" w:rsidRPr="00DF28CE" w:rsidRDefault="00606836" w:rsidP="0060683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28CE">
              <w:rPr>
                <w:rFonts w:cstheme="minorHAnsi"/>
                <w:b/>
                <w:sz w:val="28"/>
                <w:szCs w:val="28"/>
                <w:lang w:val="es"/>
              </w:rPr>
              <w:t>Preguntas de ejemplo</w:t>
            </w:r>
          </w:p>
        </w:tc>
        <w:tc>
          <w:tcPr>
            <w:tcW w:w="1487" w:type="pct"/>
            <w:shd w:val="clear" w:color="auto" w:fill="00B050"/>
          </w:tcPr>
          <w:p w14:paraId="2974B4F5" w14:textId="1477983A" w:rsidR="00606836" w:rsidRPr="00DF28CE" w:rsidRDefault="00606836" w:rsidP="00606836">
            <w:pPr>
              <w:jc w:val="center"/>
              <w:rPr>
                <w:rFonts w:cstheme="minorHAnsi"/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Cómo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puede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ayudar</w:t>
            </w:r>
            <w:proofErr w:type="spellEnd"/>
            <w:r>
              <w:rPr>
                <w:b/>
                <w:sz w:val="28"/>
              </w:rPr>
              <w:t xml:space="preserve"> al </w:t>
            </w:r>
            <w:proofErr w:type="spellStart"/>
            <w:r>
              <w:rPr>
                <w:b/>
                <w:sz w:val="28"/>
              </w:rPr>
              <w:t>estudiante</w:t>
            </w:r>
            <w:proofErr w:type="spellEnd"/>
          </w:p>
        </w:tc>
      </w:tr>
      <w:tr w:rsidR="004C2C64" w:rsidRPr="00DF28CE" w14:paraId="739FF0D4" w14:textId="77777777" w:rsidTr="00996272">
        <w:tc>
          <w:tcPr>
            <w:tcW w:w="1474" w:type="pct"/>
          </w:tcPr>
          <w:p w14:paraId="1381A300" w14:textId="77777777" w:rsidR="00DF28CE" w:rsidRPr="00DF28CE" w:rsidRDefault="00DF28CE" w:rsidP="0078770B">
            <w:p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S3E1. Obtenga, evalúe, y comunique la información sobre las cualidades físicas de rocas y de suelos.</w:t>
            </w:r>
          </w:p>
          <w:p w14:paraId="6F56F69D" w14:textId="2D0D1A57" w:rsidR="00DF28CE" w:rsidRPr="00DF28CE" w:rsidRDefault="00DF28CE" w:rsidP="0078770B">
            <w:p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un. Haga preguntas y analice los datos para clasificar las rocas por sus atributos físicos (color, textura, brillo y dureza) utilizando pruebas simples. (Declaración de aclaración: La escala de Mohs debe estudiarse en este nivel. La escisión, la raya y la clasificación de las rocas como sedimentarias, ígneas y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lastRenderedPageBreak/>
              <w:t>metamórficas se estudian en sexto grado).)</w:t>
            </w:r>
          </w:p>
          <w:p w14:paraId="763FC70A" w14:textId="77777777" w:rsidR="00DF28CE" w:rsidRPr="00DF28CE" w:rsidRDefault="00DF28CE" w:rsidP="0078770B">
            <w:p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B. Planificar y llevar a cabo investigaciones para describir las propiedades (color, textura, capacidad de retener agua y capacidad para soportar el crecimiento de las plantas) de los suelos y tipos de suelo (arena, arcilla, marga).</w:t>
            </w:r>
          </w:p>
          <w:p w14:paraId="07C3BAF4" w14:textId="77777777" w:rsidR="00DF28CE" w:rsidRPr="00DF28CE" w:rsidRDefault="00DF28CE" w:rsidP="0078770B">
            <w:p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c. Hacer observaciones del medio ambiente local para construir una explicación de cómo el agua y/o el viento han hecho cambios en el suelo y/o las rocas a lo largo del tiempo.</w:t>
            </w:r>
          </w:p>
          <w:p w14:paraId="2DBE413F" w14:textId="77777777" w:rsidR="004C4D99" w:rsidRPr="00DF28CE" w:rsidRDefault="004C4D99" w:rsidP="004A2E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39" w:type="pct"/>
            <w:gridSpan w:val="2"/>
          </w:tcPr>
          <w:p w14:paraId="167CA45C" w14:textId="261B3F45" w:rsidR="00DF28CE" w:rsidRPr="00DF28CE" w:rsidRDefault="00DF28CE" w:rsidP="00DF28CE">
            <w:pPr>
              <w:pStyle w:val="Heading1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lastRenderedPageBreak/>
              <w:t xml:space="preserve">Sasha fue a </w:t>
            </w:r>
            <w:proofErr w:type="spellStart"/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Lowes</w:t>
            </w:r>
            <w:proofErr w:type="spellEnd"/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 xml:space="preserve"> y vio una bolsa de tierra que decía "genial para cultivar flores".  ¿Qué tipo de suelo es más probable dentro de la bolsa?</w:t>
            </w:r>
          </w:p>
          <w:p w14:paraId="0433327C" w14:textId="7A6DC034" w:rsidR="00DF28CE" w:rsidRPr="00DF28CE" w:rsidRDefault="00DF28CE" w:rsidP="00DF28CE">
            <w:pPr>
              <w:pStyle w:val="Heading1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Arcilla</w:t>
            </w:r>
          </w:p>
          <w:p w14:paraId="10136C80" w14:textId="77777777" w:rsidR="00DF28CE" w:rsidRPr="00DF28CE" w:rsidRDefault="00DF28CE" w:rsidP="00DF28CE">
            <w:pPr>
              <w:pStyle w:val="Heading1"/>
              <w:numPr>
                <w:ilvl w:val="0"/>
                <w:numId w:val="34"/>
              </w:numPr>
              <w:shd w:val="clear" w:color="auto" w:fill="FFFFFF"/>
              <w:spacing w:before="0" w:before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Arena</w:t>
            </w:r>
          </w:p>
          <w:p w14:paraId="5BB53BAE" w14:textId="77777777" w:rsidR="00DF28CE" w:rsidRPr="00DF28CE" w:rsidRDefault="00DF28CE" w:rsidP="00DF28CE">
            <w:pPr>
              <w:pStyle w:val="Heading1"/>
              <w:numPr>
                <w:ilvl w:val="0"/>
                <w:numId w:val="34"/>
              </w:numPr>
              <w:shd w:val="clear" w:color="auto" w:fill="FFFFFF"/>
              <w:spacing w:before="0" w:before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Marga</w:t>
            </w:r>
          </w:p>
          <w:p w14:paraId="60F5A265" w14:textId="77777777" w:rsidR="00DF28CE" w:rsidRPr="00DF28CE" w:rsidRDefault="00DF28CE" w:rsidP="00DF28CE">
            <w:pPr>
              <w:pStyle w:val="Heading1"/>
              <w:numPr>
                <w:ilvl w:val="0"/>
                <w:numId w:val="34"/>
              </w:numPr>
              <w:shd w:val="clear" w:color="auto" w:fill="FFFFFF"/>
              <w:spacing w:before="0" w:before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Piedrecillas</w:t>
            </w:r>
          </w:p>
          <w:p w14:paraId="393A2DCE" w14:textId="7553F7E1" w:rsidR="00DF28CE" w:rsidRPr="00DF28CE" w:rsidRDefault="00DF28CE" w:rsidP="00DF28CE">
            <w:pPr>
              <w:pStyle w:val="Heading1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El suelo se compone de los siguientes materiales:</w:t>
            </w:r>
          </w:p>
          <w:p w14:paraId="3F9CE71C" w14:textId="3A76759E" w:rsidR="00DF28CE" w:rsidRPr="00DF28CE" w:rsidRDefault="00DF28CE" w:rsidP="00DF28CE">
            <w:pPr>
              <w:pStyle w:val="Heading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Rocas, minerales, humus</w:t>
            </w:r>
          </w:p>
          <w:p w14:paraId="015AED93" w14:textId="77777777" w:rsidR="00DF28CE" w:rsidRPr="00DF28CE" w:rsidRDefault="00DF28CE" w:rsidP="00DF28CE">
            <w:pPr>
              <w:pStyle w:val="Heading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lastRenderedPageBreak/>
              <w:t>Minerales, humus, cera</w:t>
            </w:r>
          </w:p>
          <w:p w14:paraId="1858D00F" w14:textId="6081084B" w:rsidR="00DF28CE" w:rsidRPr="00DF28CE" w:rsidRDefault="00DF28CE" w:rsidP="00DF28CE">
            <w:pPr>
              <w:pStyle w:val="Heading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Basura, humus, rocas</w:t>
            </w:r>
          </w:p>
          <w:p w14:paraId="22329702" w14:textId="77777777" w:rsidR="00DF28CE" w:rsidRPr="00DF28CE" w:rsidRDefault="00DF28CE" w:rsidP="00DF28CE">
            <w:pPr>
              <w:pStyle w:val="Heading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ind w:firstLine="391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Plástico, humus, rocas</w:t>
            </w:r>
          </w:p>
          <w:p w14:paraId="31EA1F05" w14:textId="614B5EA4" w:rsidR="00996272" w:rsidRPr="00DF28CE" w:rsidRDefault="00996272" w:rsidP="00996272">
            <w:p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</w:rPr>
              <w:fldChar w:fldCharType="begin"/>
            </w:r>
            <w:r w:rsidRPr="00DF28CE">
              <w:rPr>
                <w:rFonts w:cstheme="minorHAnsi"/>
                <w:sz w:val="24"/>
                <w:szCs w:val="24"/>
              </w:rPr>
              <w:instrText xml:space="preserve"> INCLUDEPICTURE "https://encrypted-tbn0.gstatic.com/images?q=tbn:ANd9GcRk5v1cyzDPjOI1QKijvg4uHWp8Rav0HcKKRl6Iq3c8BHt_kolV" \* MERGEFORMATINET </w:instrText>
            </w:r>
            <w:r w:rsidRPr="00DF28CE">
              <w:rPr>
                <w:rFonts w:cstheme="minorHAnsi"/>
                <w:sz w:val="24"/>
                <w:szCs w:val="24"/>
              </w:rPr>
              <w:fldChar w:fldCharType="separate"/>
            </w:r>
            <w:r w:rsidRPr="00DF28CE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820E1B2" wp14:editId="407F3B1D">
                  <wp:extent cx="1598433" cy="1144069"/>
                  <wp:effectExtent l="0" t="0" r="1905" b="0"/>
                  <wp:docPr id="5" name="Picture 5" descr="Image result for 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14" cy="115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8CE">
              <w:rPr>
                <w:rFonts w:cstheme="minorHAnsi"/>
                <w:sz w:val="24"/>
                <w:szCs w:val="24"/>
              </w:rPr>
              <w:fldChar w:fldCharType="end"/>
            </w:r>
          </w:p>
          <w:p w14:paraId="7DB4C773" w14:textId="77777777" w:rsidR="00996272" w:rsidRPr="00DF28CE" w:rsidRDefault="00996272" w:rsidP="00996272">
            <w:pPr>
              <w:rPr>
                <w:rFonts w:cstheme="minorHAnsi"/>
                <w:sz w:val="24"/>
                <w:szCs w:val="24"/>
              </w:rPr>
            </w:pPr>
          </w:p>
          <w:p w14:paraId="31A22072" w14:textId="3EFCB8B8" w:rsidR="00DF28CE" w:rsidRPr="00DF28CE" w:rsidRDefault="00DF28CE" w:rsidP="00DF28C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 xml:space="preserve">LUSTER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describe cómo una roca refleja la luz.  ¿Cómo describirías </w:t>
            </w:r>
            <w:proofErr w:type="gramStart"/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el  </w:t>
            </w:r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>BRILLO</w:t>
            </w:r>
            <w:proofErr w:type="gramEnd"/>
            <w:r w:rsidRPr="00DF28CE">
              <w:rPr>
                <w:rFonts w:cstheme="minorHAnsi"/>
                <w:b/>
                <w:sz w:val="24"/>
                <w:szCs w:val="24"/>
                <w:lang w:val="es"/>
              </w:rPr>
              <w:t xml:space="preserve"> </w:t>
            </w:r>
            <w:r w:rsidRPr="00DF28CE">
              <w:rPr>
                <w:rFonts w:cstheme="minorHAnsi"/>
                <w:sz w:val="24"/>
                <w:szCs w:val="24"/>
                <w:lang w:val="es"/>
              </w:rPr>
              <w:t>de esta roca?</w:t>
            </w:r>
          </w:p>
          <w:p w14:paraId="40808203" w14:textId="400D1E91" w:rsidR="00DF28CE" w:rsidRPr="00DF28CE" w:rsidRDefault="00DF28CE" w:rsidP="00DF28CE">
            <w:pPr>
              <w:pStyle w:val="ListParagraph"/>
              <w:numPr>
                <w:ilvl w:val="0"/>
                <w:numId w:val="40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Áspero</w:t>
            </w:r>
          </w:p>
          <w:p w14:paraId="1D0890AC" w14:textId="77777777" w:rsidR="00DF28CE" w:rsidRPr="00DF28CE" w:rsidRDefault="00DF28CE" w:rsidP="00DF28CE">
            <w:pPr>
              <w:pStyle w:val="ListParagraph"/>
              <w:numPr>
                <w:ilvl w:val="0"/>
                <w:numId w:val="40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Insensibilizado</w:t>
            </w:r>
          </w:p>
          <w:p w14:paraId="6CA2D951" w14:textId="6D8C32C7" w:rsidR="00DF28CE" w:rsidRPr="00DF28CE" w:rsidRDefault="00DF28CE" w:rsidP="00DF28CE">
            <w:pPr>
              <w:pStyle w:val="ListParagraph"/>
              <w:numPr>
                <w:ilvl w:val="0"/>
                <w:numId w:val="40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Brillante</w:t>
            </w:r>
          </w:p>
          <w:p w14:paraId="3E77F987" w14:textId="4B798417" w:rsidR="00DF28CE" w:rsidRPr="00DF28CE" w:rsidRDefault="00DF28CE" w:rsidP="00DF28CE">
            <w:pPr>
              <w:pStyle w:val="ListParagraph"/>
              <w:numPr>
                <w:ilvl w:val="0"/>
                <w:numId w:val="40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Duro</w:t>
            </w:r>
          </w:p>
          <w:p w14:paraId="5FBD804F" w14:textId="77777777" w:rsidR="00996272" w:rsidRPr="00DF28CE" w:rsidRDefault="00996272" w:rsidP="00996272">
            <w:pPr>
              <w:pStyle w:val="ListParagraph"/>
              <w:ind w:left="1440"/>
              <w:rPr>
                <w:rFonts w:cstheme="minorHAnsi"/>
                <w:sz w:val="24"/>
                <w:szCs w:val="24"/>
              </w:rPr>
            </w:pPr>
          </w:p>
          <w:p w14:paraId="70D98DDE" w14:textId="77077B8A" w:rsidR="00DF28CE" w:rsidRPr="00DF28CE" w:rsidRDefault="00DF28CE" w:rsidP="00DF28C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Un sólido hecho de dos o más minerales se llama...</w:t>
            </w:r>
          </w:p>
          <w:p w14:paraId="1D05FF02" w14:textId="0456B122" w:rsidR="00DF28CE" w:rsidRPr="00DF28CE" w:rsidRDefault="00DF28CE" w:rsidP="00DF28CE">
            <w:pPr>
              <w:pStyle w:val="ListParagraph"/>
              <w:numPr>
                <w:ilvl w:val="0"/>
                <w:numId w:val="43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Madera</w:t>
            </w:r>
          </w:p>
          <w:p w14:paraId="0A14AB99" w14:textId="46A6357A" w:rsidR="00DF28CE" w:rsidRPr="00DF28CE" w:rsidRDefault="00DF28CE" w:rsidP="00DF28CE">
            <w:pPr>
              <w:pStyle w:val="ListParagraph"/>
              <w:numPr>
                <w:ilvl w:val="0"/>
                <w:numId w:val="43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Plástico</w:t>
            </w:r>
          </w:p>
          <w:p w14:paraId="5607C514" w14:textId="77777777" w:rsidR="00DF28CE" w:rsidRPr="00DF28CE" w:rsidRDefault="00DF28CE" w:rsidP="00DF28CE">
            <w:pPr>
              <w:pStyle w:val="ListParagraph"/>
              <w:numPr>
                <w:ilvl w:val="0"/>
                <w:numId w:val="43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Una roca</w:t>
            </w:r>
          </w:p>
          <w:p w14:paraId="03206876" w14:textId="77777777" w:rsidR="00DF28CE" w:rsidRPr="00DF28CE" w:rsidRDefault="00DF28CE" w:rsidP="00DF28CE">
            <w:pPr>
              <w:pStyle w:val="ListParagraph"/>
              <w:numPr>
                <w:ilvl w:val="0"/>
                <w:numId w:val="43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Hormigón</w:t>
            </w:r>
          </w:p>
          <w:p w14:paraId="52841F52" w14:textId="596B5422" w:rsidR="00996272" w:rsidRPr="00DF28CE" w:rsidRDefault="00996272" w:rsidP="00996272">
            <w:pPr>
              <w:rPr>
                <w:rFonts w:cstheme="minorHAnsi"/>
                <w:sz w:val="24"/>
                <w:szCs w:val="24"/>
              </w:rPr>
            </w:pPr>
          </w:p>
          <w:p w14:paraId="58634B2B" w14:textId="39B59B29" w:rsidR="00DF28CE" w:rsidRPr="00DF28CE" w:rsidRDefault="00DF28CE" w:rsidP="00DF28CE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¿Cuál de estas es una herramienta que podemos usar para clasificar las rocas por lo duras que son?</w:t>
            </w:r>
          </w:p>
          <w:p w14:paraId="11283877" w14:textId="77777777" w:rsidR="00DF28CE" w:rsidRPr="00DF28CE" w:rsidRDefault="00DF28CE" w:rsidP="00DF28CE">
            <w:pPr>
              <w:pStyle w:val="ListParagraph"/>
              <w:numPr>
                <w:ilvl w:val="0"/>
                <w:numId w:val="46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Equilibrar</w:t>
            </w:r>
          </w:p>
          <w:p w14:paraId="4F0AE1FB" w14:textId="5A3858CF" w:rsidR="00DF28CE" w:rsidRPr="00DF28CE" w:rsidRDefault="00DF28CE" w:rsidP="00DF28CE">
            <w:pPr>
              <w:pStyle w:val="ListParagraph"/>
              <w:numPr>
                <w:ilvl w:val="0"/>
                <w:numId w:val="46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Escala de Mohs</w:t>
            </w:r>
          </w:p>
          <w:p w14:paraId="6F8C2F3A" w14:textId="49224E10" w:rsidR="00DF28CE" w:rsidRPr="00DF28CE" w:rsidRDefault="00DF28CE" w:rsidP="00DF28CE">
            <w:pPr>
              <w:pStyle w:val="ListParagraph"/>
              <w:numPr>
                <w:ilvl w:val="0"/>
                <w:numId w:val="46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Imán</w:t>
            </w:r>
          </w:p>
          <w:p w14:paraId="6FFCA420" w14:textId="70B7D971" w:rsidR="00DF28CE" w:rsidRPr="00DF28CE" w:rsidRDefault="00DF28CE" w:rsidP="00DF28CE">
            <w:pPr>
              <w:pStyle w:val="ListParagraph"/>
              <w:numPr>
                <w:ilvl w:val="0"/>
                <w:numId w:val="46"/>
              </w:numPr>
              <w:ind w:firstLine="391"/>
              <w:rPr>
                <w:rFonts w:cstheme="minorHAnsi"/>
                <w:sz w:val="24"/>
                <w:szCs w:val="24"/>
              </w:rPr>
            </w:pPr>
            <w:r w:rsidRPr="00DF28CE">
              <w:rPr>
                <w:rFonts w:cstheme="minorHAnsi"/>
                <w:sz w:val="24"/>
                <w:szCs w:val="24"/>
                <w:lang w:val="es"/>
              </w:rPr>
              <w:t>Lente de las manos</w:t>
            </w:r>
          </w:p>
          <w:p w14:paraId="27EDE498" w14:textId="6A477A73" w:rsidR="004C4D99" w:rsidRPr="00DF28CE" w:rsidRDefault="004C4D99" w:rsidP="004C4D99">
            <w:pPr>
              <w:pStyle w:val="ListParagraph"/>
              <w:ind w:left="1080"/>
              <w:rPr>
                <w:rFonts w:cstheme="minorHAnsi"/>
                <w:sz w:val="24"/>
                <w:szCs w:val="24"/>
              </w:rPr>
            </w:pPr>
          </w:p>
          <w:p w14:paraId="334C3E3C" w14:textId="663FDA0D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  <w:p w14:paraId="0EFC60A3" w14:textId="77777777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  <w:p w14:paraId="031402B8" w14:textId="77777777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  <w:p w14:paraId="31B8F47B" w14:textId="77777777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  <w:p w14:paraId="1F87EFE6" w14:textId="77777777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  <w:p w14:paraId="3D0B1389" w14:textId="77777777" w:rsidR="00996272" w:rsidRPr="00DF28CE" w:rsidRDefault="00996272" w:rsidP="00996272">
            <w:pPr>
              <w:widowControl w:val="0"/>
              <w:autoSpaceDE w:val="0"/>
              <w:autoSpaceDN w:val="0"/>
              <w:adjustRightInd w:val="0"/>
              <w:rPr>
                <w:rFonts w:eastAsia="Times New Roman" w:cstheme="minorHAnsi"/>
                <w:sz w:val="24"/>
                <w:szCs w:val="24"/>
                <w:lang w:val="en-GB"/>
              </w:rPr>
            </w:pPr>
          </w:p>
        </w:tc>
        <w:tc>
          <w:tcPr>
            <w:tcW w:w="1487" w:type="pct"/>
          </w:tcPr>
          <w:p w14:paraId="5FD647C1" w14:textId="77777777" w:rsidR="00DF28CE" w:rsidRPr="00DF28CE" w:rsidRDefault="00DF28CE" w:rsidP="0097368D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DF28CE">
              <w:rPr>
                <w:rFonts w:cstheme="minorHAnsi"/>
                <w:b/>
                <w:bCs/>
                <w:sz w:val="24"/>
                <w:szCs w:val="24"/>
                <w:u w:val="single"/>
                <w:lang w:val="es"/>
              </w:rPr>
              <w:lastRenderedPageBreak/>
              <w:t xml:space="preserve">Recursos digitales </w:t>
            </w:r>
          </w:p>
          <w:p w14:paraId="3A8BA017" w14:textId="77777777" w:rsidR="00DF28CE" w:rsidRPr="00DF28CE" w:rsidRDefault="00DF28CE" w:rsidP="0097368D">
            <w:pPr>
              <w:spacing w:after="160" w:line="259" w:lineRule="auto"/>
              <w:rPr>
                <w:rFonts w:eastAsia="Calibri" w:cstheme="minorHAnsi"/>
                <w:color w:val="0000FF" w:themeColor="hyperlink"/>
                <w:sz w:val="24"/>
                <w:szCs w:val="24"/>
                <w:u w:val="single"/>
              </w:rPr>
            </w:pPr>
            <w:proofErr w:type="spellStart"/>
            <w:r w:rsidRPr="00DF28CE">
              <w:rPr>
                <w:rFonts w:cstheme="minorHAnsi"/>
                <w:sz w:val="24"/>
                <w:szCs w:val="24"/>
                <w:lang w:val="es"/>
              </w:rPr>
              <w:t>Stemscopes</w:t>
            </w:r>
            <w:proofErr w:type="spellEnd"/>
            <w:r w:rsidRPr="00DF28CE">
              <w:rPr>
                <w:rFonts w:cstheme="minorHAnsi"/>
                <w:sz w:val="24"/>
                <w:szCs w:val="24"/>
                <w:lang w:val="es"/>
              </w:rPr>
              <w:t xml:space="preserve"> del plan de estudios de ciencias o HMH a través de mi mochila</w:t>
            </w:r>
          </w:p>
          <w:p w14:paraId="1088CBC3" w14:textId="77777777" w:rsidR="00DF28CE" w:rsidRPr="00DF28CE" w:rsidRDefault="00DF28CE" w:rsidP="00894508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Ciclo de roca</w:t>
            </w:r>
          </w:p>
          <w:p w14:paraId="55D45E21" w14:textId="77777777" w:rsidR="0098677F" w:rsidRPr="00DF28CE" w:rsidRDefault="00BA22A1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hyperlink r:id="rId11" w:history="1">
              <w:r w:rsidR="0098677F" w:rsidRPr="00DF28CE">
                <w:rPr>
                  <w:rFonts w:asciiTheme="minorHAnsi" w:eastAsiaTheme="minorHAnsi" w:hAnsiTheme="minorHAnsi" w:cstheme="minorHAnsi"/>
                  <w:b w:val="0"/>
                  <w:bCs w:val="0"/>
                  <w:color w:val="0000FF"/>
                  <w:kern w:val="0"/>
                  <w:sz w:val="24"/>
                  <w:szCs w:val="24"/>
                  <w:u w:val="single"/>
                </w:rPr>
                <w:t>http://studyjams.scholastic.com/studyjams/jams/science/rocks-minerals-landforms/rock-cycle.htm</w:t>
              </w:r>
            </w:hyperlink>
          </w:p>
          <w:p w14:paraId="632DAE41" w14:textId="77777777" w:rsidR="00DF28CE" w:rsidRPr="00DF28CE" w:rsidRDefault="00DF28CE" w:rsidP="00FC200F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</w:pPr>
          </w:p>
          <w:p w14:paraId="6149A5FF" w14:textId="3C996111" w:rsidR="00DF28CE" w:rsidRPr="00DF28CE" w:rsidRDefault="00DF28CE" w:rsidP="00FC200F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 xml:space="preserve">Suelos </w:t>
            </w:r>
          </w:p>
          <w:p w14:paraId="66B7C35B" w14:textId="77777777" w:rsidR="0098677F" w:rsidRPr="00DF28CE" w:rsidRDefault="00BA22A1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hyperlink r:id="rId12" w:history="1">
              <w:r w:rsidR="0098677F" w:rsidRPr="00DF28CE">
                <w:rPr>
                  <w:rFonts w:asciiTheme="minorHAnsi" w:eastAsiaTheme="minorHAnsi" w:hAnsiTheme="minorHAnsi" w:cstheme="minorHAnsi"/>
                  <w:b w:val="0"/>
                  <w:bCs w:val="0"/>
                  <w:color w:val="0000FF"/>
                  <w:kern w:val="0"/>
                  <w:sz w:val="24"/>
                  <w:szCs w:val="24"/>
                  <w:u w:val="single"/>
                </w:rPr>
                <w:t>http://studyjams.scholastic.com/studyjams/jams/science/rocks-minerals-landforms/soil.htm</w:t>
              </w:r>
            </w:hyperlink>
          </w:p>
          <w:p w14:paraId="317AF669" w14:textId="77777777" w:rsidR="00DF28CE" w:rsidRPr="00DF28CE" w:rsidRDefault="00DF28CE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color w:val="111111"/>
                <w:sz w:val="24"/>
                <w:szCs w:val="24"/>
                <w:lang w:val="es"/>
              </w:rPr>
            </w:pPr>
          </w:p>
          <w:p w14:paraId="32CE58FE" w14:textId="444BF822" w:rsidR="00F95CCD" w:rsidRPr="00DF28CE" w:rsidRDefault="00DF28CE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bCs w:val="0"/>
                <w:color w:val="111111"/>
                <w:sz w:val="24"/>
                <w:szCs w:val="24"/>
                <w:lang w:val="es"/>
              </w:rPr>
              <w:t xml:space="preserve">Meteorización y erosión </w:t>
            </w:r>
            <w:hyperlink r:id="rId13" w:history="1">
              <w:r w:rsidR="00A44DDB" w:rsidRPr="00DF28CE">
                <w:rPr>
                  <w:rStyle w:val="Hyperlink"/>
                  <w:rFonts w:asciiTheme="minorHAnsi" w:hAnsiTheme="minorHAnsi" w:cstheme="minorHAnsi"/>
                  <w:b w:val="0"/>
                  <w:sz w:val="24"/>
                  <w:szCs w:val="24"/>
                </w:rPr>
                <w:t>http://studyjams.scholastic.com/studyjams/jams/science/rocks-minerals-landforms/weathering-and-erosion.htm</w:t>
              </w:r>
            </w:hyperlink>
            <w:r w:rsidR="00A44DDB"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  <w:t xml:space="preserve"> </w:t>
            </w:r>
          </w:p>
          <w:p w14:paraId="37418A9D" w14:textId="77777777" w:rsidR="00DF28CE" w:rsidRPr="00DF28CE" w:rsidRDefault="00DF28CE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</w:p>
          <w:p w14:paraId="1A6B1E46" w14:textId="77777777" w:rsidR="00DF28CE" w:rsidRPr="00DF28CE" w:rsidRDefault="00DF28CE" w:rsidP="006E19EA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Fósiles</w:t>
            </w:r>
          </w:p>
          <w:p w14:paraId="6F135B06" w14:textId="77777777" w:rsidR="00A44DDB" w:rsidRPr="00DF28CE" w:rsidRDefault="00BA22A1" w:rsidP="00A44DDB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hyperlink r:id="rId14" w:history="1">
              <w:r w:rsidR="00A44DDB" w:rsidRPr="00DF28CE">
                <w:rPr>
                  <w:rStyle w:val="Hyperlink"/>
                  <w:rFonts w:asciiTheme="minorHAnsi" w:hAnsiTheme="minorHAnsi" w:cstheme="minorHAnsi"/>
                  <w:b w:val="0"/>
                  <w:sz w:val="24"/>
                  <w:szCs w:val="24"/>
                </w:rPr>
                <w:t>http://studyjams.scholastic.com/studyjams/jams/science/rocks-minerals-landforms/fossils.htm</w:t>
              </w:r>
            </w:hyperlink>
          </w:p>
          <w:p w14:paraId="5497DCE1" w14:textId="77777777" w:rsidR="00A44DDB" w:rsidRPr="00DF28CE" w:rsidRDefault="00A44DDB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</w:p>
          <w:p w14:paraId="49EB42A3" w14:textId="77777777" w:rsidR="00DF28CE" w:rsidRPr="00DF28CE" w:rsidRDefault="00DF28CE" w:rsidP="00741CD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proofErr w:type="spellStart"/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Brain</w:t>
            </w:r>
            <w:proofErr w:type="spellEnd"/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 xml:space="preserve"> Pop/</w:t>
            </w:r>
            <w:proofErr w:type="spellStart"/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Brain</w:t>
            </w:r>
            <w:proofErr w:type="spellEnd"/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 xml:space="preserve"> Pop Jr. a través de Mi Mochila</w:t>
            </w:r>
          </w:p>
          <w:p w14:paraId="137A4E93" w14:textId="77777777" w:rsidR="00F95CCD" w:rsidRPr="00DF28CE" w:rsidRDefault="00BA22A1" w:rsidP="00F95CCD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hyperlink r:id="rId15" w:history="1">
              <w:r w:rsidR="00F95CCD" w:rsidRPr="00DF28CE">
                <w:rPr>
                  <w:rStyle w:val="Hyperlink"/>
                  <w:rFonts w:asciiTheme="minorHAnsi" w:hAnsiTheme="minorHAnsi" w:cstheme="minorHAnsi"/>
                  <w:b w:val="0"/>
                  <w:sz w:val="24"/>
                  <w:szCs w:val="24"/>
                </w:rPr>
                <w:t>www.brainpop.com</w:t>
              </w:r>
            </w:hyperlink>
          </w:p>
          <w:p w14:paraId="638F714F" w14:textId="77777777" w:rsidR="00DF28CE" w:rsidRPr="00DF28CE" w:rsidRDefault="00DF28CE" w:rsidP="00DF28CE">
            <w:pPr>
              <w:pStyle w:val="Heading1"/>
              <w:numPr>
                <w:ilvl w:val="0"/>
                <w:numId w:val="47"/>
              </w:numPr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>Rocas y minerales</w:t>
            </w:r>
          </w:p>
          <w:p w14:paraId="04F7BD4D" w14:textId="77777777" w:rsidR="00DF28CE" w:rsidRPr="00DF28CE" w:rsidRDefault="00DF28CE" w:rsidP="00DF28CE">
            <w:pPr>
              <w:pStyle w:val="Heading1"/>
              <w:numPr>
                <w:ilvl w:val="0"/>
                <w:numId w:val="48"/>
              </w:numPr>
              <w:shd w:val="clear" w:color="auto" w:fill="FFFFFF"/>
              <w:spacing w:before="0" w:beforeAutospacing="0" w:after="0" w:afterAutospacing="0"/>
              <w:outlineLvl w:val="0"/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</w:rPr>
            </w:pPr>
            <w:r w:rsidRPr="00DF28CE">
              <w:rPr>
                <w:rStyle w:val="a-size-large"/>
                <w:rFonts w:asciiTheme="minorHAnsi" w:hAnsiTheme="minorHAnsi" w:cstheme="minorHAnsi"/>
                <w:b w:val="0"/>
                <w:color w:val="111111"/>
                <w:sz w:val="24"/>
                <w:szCs w:val="24"/>
                <w:lang w:val="es"/>
              </w:rPr>
              <w:t xml:space="preserve">Suelo </w:t>
            </w:r>
          </w:p>
          <w:p w14:paraId="42722C4F" w14:textId="77777777" w:rsidR="00F95CCD" w:rsidRPr="00DF28CE" w:rsidRDefault="00F95CCD" w:rsidP="003E02A7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</w:p>
          <w:p w14:paraId="6FF8C302" w14:textId="77777777" w:rsidR="00F95CCD" w:rsidRPr="00DF28CE" w:rsidRDefault="00F95CCD" w:rsidP="00F95CCD">
            <w:pPr>
              <w:spacing w:line="259" w:lineRule="auto"/>
              <w:rPr>
                <w:rFonts w:eastAsia="Calibri" w:cstheme="minorHAnsi"/>
                <w:sz w:val="24"/>
                <w:szCs w:val="24"/>
              </w:rPr>
            </w:pPr>
          </w:p>
          <w:p w14:paraId="355E0985" w14:textId="77777777" w:rsidR="003E02A7" w:rsidRPr="00DF28CE" w:rsidRDefault="003E02A7" w:rsidP="008571FA">
            <w:pPr>
              <w:spacing w:after="160" w:line="259" w:lineRule="auto"/>
              <w:rPr>
                <w:rFonts w:eastAsia="Calibri" w:cstheme="minorHAnsi"/>
                <w:iCs/>
                <w:color w:val="0563C1"/>
                <w:sz w:val="24"/>
                <w:szCs w:val="24"/>
                <w:u w:val="single"/>
              </w:rPr>
            </w:pPr>
          </w:p>
        </w:tc>
      </w:tr>
      <w:tr w:rsidR="000831E0" w:rsidRPr="00DF28CE" w14:paraId="0D150E9D" w14:textId="77777777" w:rsidTr="000831E0">
        <w:tc>
          <w:tcPr>
            <w:tcW w:w="5000" w:type="pct"/>
            <w:gridSpan w:val="4"/>
          </w:tcPr>
          <w:p w14:paraId="361485A4" w14:textId="75F7F4B2" w:rsidR="004B362E" w:rsidRPr="004B362E" w:rsidRDefault="004B362E" w:rsidP="004B362E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  <w:lang w:val="es-ES"/>
              </w:rPr>
            </w:pPr>
            <w:r w:rsidRPr="004B362E">
              <w:rPr>
                <w:rFonts w:cstheme="minorHAnsi"/>
                <w:b/>
                <w:bCs/>
                <w:sz w:val="24"/>
                <w:szCs w:val="24"/>
                <w:u w:val="single"/>
                <w:lang w:val="es-ES"/>
              </w:rPr>
              <w:lastRenderedPageBreak/>
              <w:t xml:space="preserve">CAMBIOS EN LOS ESTÁNDARES DE CIENCIAS: </w:t>
            </w:r>
            <w:r w:rsidRPr="004B362E">
              <w:rPr>
                <w:rFonts w:cstheme="minorHAnsi"/>
                <w:b/>
                <w:bCs/>
                <w:sz w:val="24"/>
                <w:szCs w:val="24"/>
                <w:lang w:val="es-ES"/>
              </w:rPr>
              <w:t>Se espera que los estudiantes realicen las prácticas mientras aprenden el contenido y entienden los conceptos transversales.</w:t>
            </w:r>
          </w:p>
          <w:p w14:paraId="59E6FA16" w14:textId="2AB3280F" w:rsidR="000831E0" w:rsidRPr="00DF28CE" w:rsidRDefault="000831E0" w:rsidP="005457B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0831E0" w:rsidRPr="00DF28CE" w14:paraId="7260E8B7" w14:textId="77777777" w:rsidTr="000831E0">
        <w:tc>
          <w:tcPr>
            <w:tcW w:w="2500" w:type="pct"/>
            <w:gridSpan w:val="2"/>
          </w:tcPr>
          <w:p w14:paraId="18FBB30E" w14:textId="47E8FE6C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u w:val="single"/>
              </w:rPr>
              <w:t>Prácticas</w:t>
            </w:r>
            <w:proofErr w:type="spellEnd"/>
            <w:r>
              <w:rPr>
                <w:b/>
                <w:sz w:val="28"/>
                <w:u w:val="single"/>
              </w:rPr>
              <w:t xml:space="preserve"> de </w:t>
            </w:r>
            <w:proofErr w:type="spellStart"/>
            <w:r>
              <w:rPr>
                <w:b/>
                <w:sz w:val="28"/>
                <w:u w:val="single"/>
              </w:rPr>
              <w:t>ciencia</w:t>
            </w:r>
            <w:proofErr w:type="spellEnd"/>
            <w:r>
              <w:rPr>
                <w:b/>
                <w:sz w:val="28"/>
                <w:u w:val="single"/>
              </w:rPr>
              <w:t xml:space="preserve"> e </w:t>
            </w:r>
            <w:proofErr w:type="spellStart"/>
            <w:r>
              <w:rPr>
                <w:b/>
                <w:sz w:val="28"/>
                <w:u w:val="single"/>
              </w:rPr>
              <w:t>ingeniería</w:t>
            </w:r>
            <w:proofErr w:type="spellEnd"/>
          </w:p>
          <w:p w14:paraId="0B10DD28" w14:textId="469EB985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 xml:space="preserve">Los estudiantes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utilizar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para </w:t>
            </w:r>
            <w:proofErr w:type="spellStart"/>
            <w:r>
              <w:t>investigar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mundo</w:t>
            </w:r>
            <w:proofErr w:type="spellEnd"/>
            <w:r>
              <w:t xml:space="preserve"> natural a </w:t>
            </w:r>
            <w:proofErr w:type="spellStart"/>
            <w:r>
              <w:t>través</w:t>
            </w:r>
            <w:proofErr w:type="spellEnd"/>
            <w:r>
              <w:t xml:space="preserve"> de las </w:t>
            </w:r>
            <w:proofErr w:type="spellStart"/>
            <w:r>
              <w:t>prácticas</w:t>
            </w:r>
            <w:proofErr w:type="spellEnd"/>
            <w:r>
              <w:t xml:space="preserve"> de </w:t>
            </w:r>
            <w:proofErr w:type="spellStart"/>
            <w:r>
              <w:t>indagación</w:t>
            </w:r>
            <w:proofErr w:type="spellEnd"/>
            <w:r>
              <w:t xml:space="preserve"> </w:t>
            </w:r>
            <w:proofErr w:type="spellStart"/>
            <w:r>
              <w:t>científica</w:t>
            </w:r>
            <w:proofErr w:type="spellEnd"/>
            <w:r>
              <w:t xml:space="preserve">, o resolver </w:t>
            </w:r>
            <w:proofErr w:type="spellStart"/>
            <w:r>
              <w:t>problemas</w:t>
            </w:r>
            <w:proofErr w:type="spellEnd"/>
            <w:r>
              <w:t xml:space="preserve"> </w:t>
            </w:r>
            <w:proofErr w:type="spellStart"/>
            <w:r>
              <w:t>significativos</w:t>
            </w:r>
            <w:proofErr w:type="spellEnd"/>
            <w:r>
              <w:t xml:space="preserve"> a </w:t>
            </w:r>
            <w:proofErr w:type="spellStart"/>
            <w:r>
              <w:t>través</w:t>
            </w:r>
            <w:proofErr w:type="spellEnd"/>
            <w:r>
              <w:t xml:space="preserve"> de las </w:t>
            </w:r>
            <w:proofErr w:type="spellStart"/>
            <w:r>
              <w:t>prácticas</w:t>
            </w:r>
            <w:proofErr w:type="spellEnd"/>
            <w:r>
              <w:t xml:space="preserve"> de </w:t>
            </w:r>
            <w:proofErr w:type="spellStart"/>
            <w:r>
              <w:t>diseño</w:t>
            </w:r>
            <w:proofErr w:type="spellEnd"/>
            <w:r>
              <w:t xml:space="preserve"> de </w:t>
            </w:r>
            <w:proofErr w:type="spellStart"/>
            <w:r>
              <w:t>ingeniería</w:t>
            </w:r>
            <w:proofErr w:type="spellEnd"/>
            <w:r>
              <w:t>.</w:t>
            </w:r>
          </w:p>
          <w:p w14:paraId="2100FC6F" w14:textId="37EFFDF2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DE0EAF1" w14:textId="7A1E3A25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rPr>
                <w:b/>
                <w:sz w:val="28"/>
                <w:u w:val="single"/>
              </w:rPr>
              <w:t>Conceptos</w:t>
            </w:r>
            <w:proofErr w:type="spellEnd"/>
            <w:r>
              <w:rPr>
                <w:b/>
                <w:sz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u w:val="single"/>
              </w:rPr>
              <w:t>transversales</w:t>
            </w:r>
            <w:proofErr w:type="spellEnd"/>
          </w:p>
          <w:p w14:paraId="78A1F75D" w14:textId="6375169B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t>Proporcione</w:t>
            </w:r>
            <w:proofErr w:type="spellEnd"/>
            <w:r>
              <w:t xml:space="preserve"> a los estudiantes </w:t>
            </w:r>
            <w:proofErr w:type="spellStart"/>
            <w:r>
              <w:t>conexiones</w:t>
            </w:r>
            <w:proofErr w:type="spellEnd"/>
            <w:r>
              <w:t xml:space="preserve"> e </w:t>
            </w:r>
            <w:proofErr w:type="spellStart"/>
            <w:r>
              <w:t>instrumentos</w:t>
            </w:r>
            <w:proofErr w:type="spellEnd"/>
            <w:r>
              <w:t xml:space="preserve"> </w:t>
            </w:r>
            <w:proofErr w:type="spellStart"/>
            <w:r>
              <w:t>intelectuales</w:t>
            </w:r>
            <w:proofErr w:type="spellEnd"/>
            <w:r>
              <w:t xml:space="preserve"> </w:t>
            </w:r>
            <w:proofErr w:type="spellStart"/>
            <w:r>
              <w:t>relacionados</w:t>
            </w:r>
            <w:proofErr w:type="spellEnd"/>
            <w:r>
              <w:t xml:space="preserve"> con las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áreas</w:t>
            </w:r>
            <w:proofErr w:type="spellEnd"/>
            <w:r>
              <w:t xml:space="preserve"> de </w:t>
            </w:r>
            <w:proofErr w:type="spellStart"/>
            <w:r>
              <w:t>contenido</w:t>
            </w:r>
            <w:proofErr w:type="spellEnd"/>
            <w:r>
              <w:t xml:space="preserve"> </w:t>
            </w:r>
            <w:proofErr w:type="spellStart"/>
            <w:r>
              <w:t>disciplinario</w:t>
            </w:r>
            <w:proofErr w:type="spellEnd"/>
            <w:r>
              <w:t xml:space="preserve"> y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enriquecer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aplicación</w:t>
            </w:r>
            <w:proofErr w:type="spellEnd"/>
            <w:r>
              <w:t xml:space="preserve"> de las </w:t>
            </w:r>
            <w:proofErr w:type="spellStart"/>
            <w:r>
              <w:t>prácticas</w:t>
            </w:r>
            <w:proofErr w:type="spellEnd"/>
            <w:r>
              <w:t xml:space="preserve">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comprensión</w:t>
            </w:r>
            <w:proofErr w:type="spellEnd"/>
            <w:r>
              <w:t xml:space="preserve"> de las ideas principales.</w:t>
            </w:r>
          </w:p>
          <w:p w14:paraId="789BA67D" w14:textId="77777777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064F056C" w14:textId="77777777" w:rsidR="004B362E" w:rsidRDefault="004B362E" w:rsidP="004B362E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25D5CB48" w14:textId="766DE000" w:rsidR="000831E0" w:rsidRPr="00DF28CE" w:rsidRDefault="004B362E" w:rsidP="004B362E">
            <w:pPr>
              <w:rPr>
                <w:rFonts w:cstheme="minorHAnsi"/>
                <w:b/>
                <w:bCs/>
                <w:sz w:val="24"/>
                <w:u w:val="single"/>
              </w:rPr>
            </w:pPr>
            <w:proofErr w:type="gramStart"/>
            <w:r>
              <w:t>Las</w:t>
            </w:r>
            <w:proofErr w:type="gramEnd"/>
            <w:r>
              <w:t xml:space="preserve"> ideas principales </w:t>
            </w:r>
            <w:proofErr w:type="spellStart"/>
            <w:r>
              <w:t>cubren</w:t>
            </w:r>
            <w:proofErr w:type="spellEnd"/>
            <w:r>
              <w:t xml:space="preserve"> los </w:t>
            </w:r>
            <w:proofErr w:type="spellStart"/>
            <w:r>
              <w:t>cuatro</w:t>
            </w:r>
            <w:proofErr w:type="spellEnd"/>
            <w:r>
              <w:t xml:space="preserve"> </w:t>
            </w:r>
            <w:proofErr w:type="spellStart"/>
            <w:r>
              <w:t>dominios</w:t>
            </w:r>
            <w:proofErr w:type="spellEnd"/>
            <w:r>
              <w:t xml:space="preserve">: </w:t>
            </w:r>
            <w:proofErr w:type="spellStart"/>
            <w:r>
              <w:t>ciencias</w:t>
            </w:r>
            <w:proofErr w:type="spellEnd"/>
            <w:r>
              <w:t xml:space="preserve"> </w:t>
            </w:r>
            <w:proofErr w:type="spellStart"/>
            <w:r>
              <w:t>físicas</w:t>
            </w:r>
            <w:proofErr w:type="spellEnd"/>
            <w:r>
              <w:t xml:space="preserve">, </w:t>
            </w:r>
            <w:proofErr w:type="spellStart"/>
            <w:r>
              <w:t>ciencias</w:t>
            </w:r>
            <w:proofErr w:type="spellEnd"/>
            <w:r>
              <w:t xml:space="preserve"> de la tierra y del </w:t>
            </w:r>
            <w:proofErr w:type="spellStart"/>
            <w:r>
              <w:t>espacio</w:t>
            </w:r>
            <w:proofErr w:type="spellEnd"/>
            <w:r>
              <w:t xml:space="preserve">, </w:t>
            </w:r>
            <w:proofErr w:type="spellStart"/>
            <w:r>
              <w:t>ciencias</w:t>
            </w:r>
            <w:proofErr w:type="spellEnd"/>
            <w:r>
              <w:t xml:space="preserve"> de la </w:t>
            </w:r>
            <w:proofErr w:type="spellStart"/>
            <w:r>
              <w:t>vida</w:t>
            </w:r>
            <w:proofErr w:type="spellEnd"/>
            <w:r>
              <w:t xml:space="preserve">, e </w:t>
            </w:r>
            <w:proofErr w:type="spellStart"/>
            <w:r>
              <w:t>ingeniería</w:t>
            </w:r>
            <w:proofErr w:type="spellEnd"/>
            <w:r>
              <w:t xml:space="preserve"> y </w:t>
            </w:r>
            <w:proofErr w:type="spellStart"/>
            <w:r>
              <w:t>tecnología</w:t>
            </w:r>
            <w:proofErr w:type="spellEnd"/>
            <w:r>
              <w:t>.</w:t>
            </w:r>
            <w:r w:rsidRPr="00D21CE3">
              <w:rPr>
                <w:noProof/>
              </w:rPr>
              <w:t xml:space="preserve"> </w:t>
            </w:r>
          </w:p>
        </w:tc>
        <w:tc>
          <w:tcPr>
            <w:tcW w:w="2500" w:type="pct"/>
            <w:gridSpan w:val="2"/>
          </w:tcPr>
          <w:p w14:paraId="15E44CBF" w14:textId="77777777" w:rsidR="000831E0" w:rsidRPr="00DF28CE" w:rsidRDefault="000831E0" w:rsidP="005457B2">
            <w:pPr>
              <w:jc w:val="center"/>
              <w:rPr>
                <w:rFonts w:cstheme="minorHAnsi"/>
                <w:b/>
                <w:bCs/>
                <w:sz w:val="24"/>
                <w:u w:val="single"/>
              </w:rPr>
            </w:pPr>
            <w:r w:rsidRPr="00DF28CE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CF753CC" wp14:editId="6756AEBF">
                  <wp:extent cx="2476500" cy="2451316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90" cy="24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CB091" w14:textId="0B1BCF13" w:rsidR="00D21CE3" w:rsidRPr="00DF28CE" w:rsidRDefault="00D21CE3" w:rsidP="00D552F5">
      <w:pPr>
        <w:rPr>
          <w:rFonts w:cstheme="minorHAnsi"/>
        </w:rPr>
      </w:pPr>
    </w:p>
    <w:sectPr w:rsidR="00D21CE3" w:rsidRPr="00DF28CE" w:rsidSect="007A09F2">
      <w:headerReference w:type="even" r:id="rId17"/>
      <w:footerReference w:type="default" r:id="rId18"/>
      <w:headerReference w:type="first" r:id="rId19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20778" w14:textId="77777777" w:rsidR="00BA22A1" w:rsidRDefault="00BA22A1" w:rsidP="007A09F2">
      <w:pPr>
        <w:spacing w:after="0" w:line="240" w:lineRule="auto"/>
      </w:pPr>
      <w:r>
        <w:separator/>
      </w:r>
    </w:p>
  </w:endnote>
  <w:endnote w:type="continuationSeparator" w:id="0">
    <w:p w14:paraId="09753108" w14:textId="77777777" w:rsidR="00BA22A1" w:rsidRDefault="00BA22A1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52D3431" w14:textId="77777777" w:rsidR="00D4162E" w:rsidRDefault="0032131C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D4162E">
              <w:t xml:space="preserve">Page </w:t>
            </w:r>
            <w:r w:rsidR="00D4162E">
              <w:rPr>
                <w:b/>
                <w:bCs/>
                <w:sz w:val="24"/>
                <w:szCs w:val="24"/>
              </w:rPr>
              <w:fldChar w:fldCharType="begin"/>
            </w:r>
            <w:r w:rsidR="00D4162E">
              <w:rPr>
                <w:b/>
                <w:bCs/>
              </w:rPr>
              <w:instrText xml:space="preserve"> PAGE </w:instrText>
            </w:r>
            <w:r w:rsidR="00D4162E">
              <w:rPr>
                <w:b/>
                <w:bCs/>
                <w:sz w:val="24"/>
                <w:szCs w:val="24"/>
              </w:rPr>
              <w:fldChar w:fldCharType="separate"/>
            </w:r>
            <w:r w:rsidR="00CE7F96">
              <w:rPr>
                <w:b/>
                <w:bCs/>
                <w:noProof/>
              </w:rPr>
              <w:t>1</w:t>
            </w:r>
            <w:r w:rsidR="00D4162E">
              <w:rPr>
                <w:b/>
                <w:bCs/>
                <w:sz w:val="24"/>
                <w:szCs w:val="24"/>
              </w:rPr>
              <w:fldChar w:fldCharType="end"/>
            </w:r>
            <w:r w:rsidR="00D4162E">
              <w:t xml:space="preserve"> of </w:t>
            </w:r>
            <w:r w:rsidR="00D4162E">
              <w:rPr>
                <w:b/>
                <w:bCs/>
                <w:sz w:val="24"/>
                <w:szCs w:val="24"/>
              </w:rPr>
              <w:fldChar w:fldCharType="begin"/>
            </w:r>
            <w:r w:rsidR="00D4162E">
              <w:rPr>
                <w:b/>
                <w:bCs/>
              </w:rPr>
              <w:instrText xml:space="preserve"> NUMPAGES  </w:instrText>
            </w:r>
            <w:r w:rsidR="00D4162E">
              <w:rPr>
                <w:b/>
                <w:bCs/>
                <w:sz w:val="24"/>
                <w:szCs w:val="24"/>
              </w:rPr>
              <w:fldChar w:fldCharType="separate"/>
            </w:r>
            <w:r w:rsidR="00CE7F96">
              <w:rPr>
                <w:b/>
                <w:bCs/>
                <w:noProof/>
              </w:rPr>
              <w:t>6</w:t>
            </w:r>
            <w:r w:rsidR="00D4162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380DFF" w14:textId="77777777" w:rsidR="00D4162E" w:rsidRDefault="00D41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A4258" w14:textId="77777777" w:rsidR="00BA22A1" w:rsidRDefault="00BA22A1" w:rsidP="007A09F2">
      <w:pPr>
        <w:spacing w:after="0" w:line="240" w:lineRule="auto"/>
      </w:pPr>
      <w:r>
        <w:separator/>
      </w:r>
    </w:p>
  </w:footnote>
  <w:footnote w:type="continuationSeparator" w:id="0">
    <w:p w14:paraId="0BFD8324" w14:textId="77777777" w:rsidR="00BA22A1" w:rsidRDefault="00BA22A1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7D4D" w14:textId="77777777" w:rsidR="00D4162E" w:rsidRDefault="0037648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A2C2F44" wp14:editId="1C1E25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4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6DCB" w14:textId="77777777" w:rsidR="00D4162E" w:rsidRDefault="00BA22A1">
    <w:pPr>
      <w:pStyle w:val="Header"/>
    </w:pPr>
    <w:r>
      <w:rPr>
        <w:noProof/>
      </w:rPr>
      <w:pict w14:anchorId="4B999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aps green" style="position:absolute;margin-left:0;margin-top:0;width:647.65pt;height:468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58B4"/>
    <w:multiLevelType w:val="hybridMultilevel"/>
    <w:tmpl w:val="2D1CFE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F756F"/>
    <w:multiLevelType w:val="multilevel"/>
    <w:tmpl w:val="02049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6EC4555"/>
    <w:multiLevelType w:val="multilevel"/>
    <w:tmpl w:val="3CD65A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72A0F20"/>
    <w:multiLevelType w:val="hybridMultilevel"/>
    <w:tmpl w:val="4904B156"/>
    <w:lvl w:ilvl="0" w:tplc="F668A23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76E2A8A"/>
    <w:multiLevelType w:val="multilevel"/>
    <w:tmpl w:val="5C9C3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7AA45FD"/>
    <w:multiLevelType w:val="multilevel"/>
    <w:tmpl w:val="6D105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C363DA"/>
    <w:multiLevelType w:val="multilevel"/>
    <w:tmpl w:val="DDDA9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BF31CD5"/>
    <w:multiLevelType w:val="hybridMultilevel"/>
    <w:tmpl w:val="04523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2E1A66"/>
    <w:multiLevelType w:val="multilevel"/>
    <w:tmpl w:val="ECECA8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4AB1E1B"/>
    <w:multiLevelType w:val="multilevel"/>
    <w:tmpl w:val="43684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5307997"/>
    <w:multiLevelType w:val="hybridMultilevel"/>
    <w:tmpl w:val="ADB460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025805"/>
    <w:multiLevelType w:val="hybridMultilevel"/>
    <w:tmpl w:val="0188FA76"/>
    <w:lvl w:ilvl="0" w:tplc="230E2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6A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87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745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E8A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41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1A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20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05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F6C3052"/>
    <w:multiLevelType w:val="multilevel"/>
    <w:tmpl w:val="C940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22A53D5"/>
    <w:multiLevelType w:val="multilevel"/>
    <w:tmpl w:val="BE16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4923763"/>
    <w:multiLevelType w:val="multilevel"/>
    <w:tmpl w:val="2EA0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24D537D8"/>
    <w:multiLevelType w:val="hybridMultilevel"/>
    <w:tmpl w:val="28EC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D7905"/>
    <w:multiLevelType w:val="hybridMultilevel"/>
    <w:tmpl w:val="258495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4622F"/>
    <w:multiLevelType w:val="hybridMultilevel"/>
    <w:tmpl w:val="B128EE62"/>
    <w:lvl w:ilvl="0" w:tplc="200CCD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D0697B"/>
    <w:multiLevelType w:val="multilevel"/>
    <w:tmpl w:val="D34493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2B4F287F"/>
    <w:multiLevelType w:val="hybridMultilevel"/>
    <w:tmpl w:val="EB2C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42453D"/>
    <w:multiLevelType w:val="hybridMultilevel"/>
    <w:tmpl w:val="D9FC188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2453E88"/>
    <w:multiLevelType w:val="hybridMultilevel"/>
    <w:tmpl w:val="1E7C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6E4C59"/>
    <w:multiLevelType w:val="hybridMultilevel"/>
    <w:tmpl w:val="72EC610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762748B"/>
    <w:multiLevelType w:val="hybridMultilevel"/>
    <w:tmpl w:val="1128AE50"/>
    <w:lvl w:ilvl="0" w:tplc="464C32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93A1B1B"/>
    <w:multiLevelType w:val="multilevel"/>
    <w:tmpl w:val="10E21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F170892"/>
    <w:multiLevelType w:val="multilevel"/>
    <w:tmpl w:val="00006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3857685"/>
    <w:multiLevelType w:val="multilevel"/>
    <w:tmpl w:val="3E9C6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452C709E"/>
    <w:multiLevelType w:val="hybridMultilevel"/>
    <w:tmpl w:val="6D0E1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4D567F"/>
    <w:multiLevelType w:val="hybridMultilevel"/>
    <w:tmpl w:val="358CC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63662"/>
    <w:multiLevelType w:val="multilevel"/>
    <w:tmpl w:val="3B0C9A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4DC723EE"/>
    <w:multiLevelType w:val="hybridMultilevel"/>
    <w:tmpl w:val="176AB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AE56C4"/>
    <w:multiLevelType w:val="multilevel"/>
    <w:tmpl w:val="EE746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4BF6404"/>
    <w:multiLevelType w:val="multilevel"/>
    <w:tmpl w:val="65A60B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4F049FA"/>
    <w:multiLevelType w:val="hybridMultilevel"/>
    <w:tmpl w:val="A158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3F0A00"/>
    <w:multiLevelType w:val="multilevel"/>
    <w:tmpl w:val="8AC89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6E939E2"/>
    <w:multiLevelType w:val="hybridMultilevel"/>
    <w:tmpl w:val="CB0C115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B4631EA"/>
    <w:multiLevelType w:val="hybridMultilevel"/>
    <w:tmpl w:val="5BA89C4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971189"/>
    <w:multiLevelType w:val="hybridMultilevel"/>
    <w:tmpl w:val="CABE4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DE281D"/>
    <w:multiLevelType w:val="multilevel"/>
    <w:tmpl w:val="24D43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77D60D28"/>
    <w:multiLevelType w:val="hybridMultilevel"/>
    <w:tmpl w:val="CC06B2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63A2F"/>
    <w:multiLevelType w:val="multilevel"/>
    <w:tmpl w:val="952E9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 w15:restartNumberingAfterBreak="0">
    <w:nsid w:val="7A682AB7"/>
    <w:multiLevelType w:val="hybridMultilevel"/>
    <w:tmpl w:val="6218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CEAC2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7"/>
  </w:num>
  <w:num w:numId="3">
    <w:abstractNumId w:val="27"/>
  </w:num>
  <w:num w:numId="4">
    <w:abstractNumId w:val="38"/>
  </w:num>
  <w:num w:numId="5">
    <w:abstractNumId w:val="12"/>
  </w:num>
  <w:num w:numId="6">
    <w:abstractNumId w:val="30"/>
  </w:num>
  <w:num w:numId="7">
    <w:abstractNumId w:val="16"/>
  </w:num>
  <w:num w:numId="8">
    <w:abstractNumId w:val="6"/>
  </w:num>
  <w:num w:numId="9">
    <w:abstractNumId w:val="45"/>
  </w:num>
  <w:num w:numId="10">
    <w:abstractNumId w:val="29"/>
  </w:num>
  <w:num w:numId="11">
    <w:abstractNumId w:val="41"/>
  </w:num>
  <w:num w:numId="12">
    <w:abstractNumId w:val="22"/>
  </w:num>
  <w:num w:numId="13">
    <w:abstractNumId w:val="32"/>
  </w:num>
  <w:num w:numId="14">
    <w:abstractNumId w:val="11"/>
  </w:num>
  <w:num w:numId="15">
    <w:abstractNumId w:val="23"/>
  </w:num>
  <w:num w:numId="16">
    <w:abstractNumId w:val="39"/>
  </w:num>
  <w:num w:numId="17">
    <w:abstractNumId w:val="21"/>
  </w:num>
  <w:num w:numId="18">
    <w:abstractNumId w:val="20"/>
  </w:num>
  <w:num w:numId="19">
    <w:abstractNumId w:val="24"/>
  </w:num>
  <w:num w:numId="20">
    <w:abstractNumId w:val="18"/>
  </w:num>
  <w:num w:numId="21">
    <w:abstractNumId w:val="3"/>
  </w:num>
  <w:num w:numId="22">
    <w:abstractNumId w:val="43"/>
  </w:num>
  <w:num w:numId="23">
    <w:abstractNumId w:val="8"/>
  </w:num>
  <w:num w:numId="24">
    <w:abstractNumId w:val="0"/>
  </w:num>
  <w:num w:numId="25">
    <w:abstractNumId w:val="35"/>
  </w:num>
  <w:num w:numId="26">
    <w:abstractNumId w:val="26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9"/>
  </w:num>
  <w:num w:numId="31">
    <w:abstractNumId w:val="10"/>
  </w:num>
  <w:num w:numId="32">
    <w:abstractNumId w:val="13"/>
  </w:num>
  <w:num w:numId="33">
    <w:abstractNumId w:val="5"/>
  </w:num>
  <w:num w:numId="34">
    <w:abstractNumId w:val="17"/>
  </w:num>
  <w:num w:numId="35">
    <w:abstractNumId w:val="44"/>
  </w:num>
  <w:num w:numId="36">
    <w:abstractNumId w:val="4"/>
  </w:num>
  <w:num w:numId="37">
    <w:abstractNumId w:val="9"/>
  </w:num>
  <w:num w:numId="38">
    <w:abstractNumId w:val="25"/>
  </w:num>
  <w:num w:numId="39">
    <w:abstractNumId w:val="42"/>
  </w:num>
  <w:num w:numId="40">
    <w:abstractNumId w:val="2"/>
  </w:num>
  <w:num w:numId="41">
    <w:abstractNumId w:val="28"/>
  </w:num>
  <w:num w:numId="42">
    <w:abstractNumId w:val="15"/>
  </w:num>
  <w:num w:numId="43">
    <w:abstractNumId w:val="34"/>
  </w:num>
  <w:num w:numId="44">
    <w:abstractNumId w:val="33"/>
  </w:num>
  <w:num w:numId="45">
    <w:abstractNumId w:val="1"/>
  </w:num>
  <w:num w:numId="46">
    <w:abstractNumId w:val="31"/>
  </w:num>
  <w:num w:numId="47">
    <w:abstractNumId w:val="7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5299"/>
    <w:rsid w:val="00057F8F"/>
    <w:rsid w:val="000831E0"/>
    <w:rsid w:val="000A4FA4"/>
    <w:rsid w:val="000C002E"/>
    <w:rsid w:val="000D2152"/>
    <w:rsid w:val="000E6544"/>
    <w:rsid w:val="000F019C"/>
    <w:rsid w:val="000F299D"/>
    <w:rsid w:val="00125746"/>
    <w:rsid w:val="00147780"/>
    <w:rsid w:val="00171AC0"/>
    <w:rsid w:val="001A2322"/>
    <w:rsid w:val="001B55B9"/>
    <w:rsid w:val="001F13E4"/>
    <w:rsid w:val="001F57C3"/>
    <w:rsid w:val="002033B4"/>
    <w:rsid w:val="00227A00"/>
    <w:rsid w:val="00237694"/>
    <w:rsid w:val="00257C4B"/>
    <w:rsid w:val="00263763"/>
    <w:rsid w:val="00294EE8"/>
    <w:rsid w:val="002D0E58"/>
    <w:rsid w:val="00303CE1"/>
    <w:rsid w:val="0032131C"/>
    <w:rsid w:val="00376484"/>
    <w:rsid w:val="00385D6D"/>
    <w:rsid w:val="003D0235"/>
    <w:rsid w:val="003E02A7"/>
    <w:rsid w:val="004178E2"/>
    <w:rsid w:val="004A2E6A"/>
    <w:rsid w:val="004B362E"/>
    <w:rsid w:val="004C2C64"/>
    <w:rsid w:val="004C4D99"/>
    <w:rsid w:val="004C6FB9"/>
    <w:rsid w:val="004D1AF7"/>
    <w:rsid w:val="004F4123"/>
    <w:rsid w:val="005457B2"/>
    <w:rsid w:val="00567D14"/>
    <w:rsid w:val="005872F5"/>
    <w:rsid w:val="005932C9"/>
    <w:rsid w:val="00594182"/>
    <w:rsid w:val="005C5253"/>
    <w:rsid w:val="005D3260"/>
    <w:rsid w:val="00606836"/>
    <w:rsid w:val="00625792"/>
    <w:rsid w:val="00653956"/>
    <w:rsid w:val="006A5D01"/>
    <w:rsid w:val="006D46F4"/>
    <w:rsid w:val="006E0C0A"/>
    <w:rsid w:val="00736BD2"/>
    <w:rsid w:val="00786BE9"/>
    <w:rsid w:val="00791E63"/>
    <w:rsid w:val="007A06FC"/>
    <w:rsid w:val="007A09F2"/>
    <w:rsid w:val="007C7501"/>
    <w:rsid w:val="007F4446"/>
    <w:rsid w:val="00831EC6"/>
    <w:rsid w:val="008500B0"/>
    <w:rsid w:val="008571FA"/>
    <w:rsid w:val="008621D7"/>
    <w:rsid w:val="0086569A"/>
    <w:rsid w:val="008C2B89"/>
    <w:rsid w:val="009704D4"/>
    <w:rsid w:val="0098677F"/>
    <w:rsid w:val="00996272"/>
    <w:rsid w:val="009970F0"/>
    <w:rsid w:val="009A72C3"/>
    <w:rsid w:val="009B147B"/>
    <w:rsid w:val="009C0044"/>
    <w:rsid w:val="00A258C6"/>
    <w:rsid w:val="00A2639D"/>
    <w:rsid w:val="00A363DA"/>
    <w:rsid w:val="00A44DDB"/>
    <w:rsid w:val="00A671B2"/>
    <w:rsid w:val="00A67B8D"/>
    <w:rsid w:val="00AB1ABF"/>
    <w:rsid w:val="00B41045"/>
    <w:rsid w:val="00BA22A1"/>
    <w:rsid w:val="00BA2545"/>
    <w:rsid w:val="00BB7632"/>
    <w:rsid w:val="00BE347A"/>
    <w:rsid w:val="00C337AD"/>
    <w:rsid w:val="00C72437"/>
    <w:rsid w:val="00C908CB"/>
    <w:rsid w:val="00CA1F18"/>
    <w:rsid w:val="00CE7F96"/>
    <w:rsid w:val="00D04237"/>
    <w:rsid w:val="00D21CE3"/>
    <w:rsid w:val="00D4162E"/>
    <w:rsid w:val="00D552F5"/>
    <w:rsid w:val="00D664C5"/>
    <w:rsid w:val="00DF28CE"/>
    <w:rsid w:val="00E62C40"/>
    <w:rsid w:val="00EC1323"/>
    <w:rsid w:val="00EC7030"/>
    <w:rsid w:val="00ED6181"/>
    <w:rsid w:val="00EE3D97"/>
    <w:rsid w:val="00EF6ACC"/>
    <w:rsid w:val="00F50764"/>
    <w:rsid w:val="00F63CF7"/>
    <w:rsid w:val="00F77B42"/>
    <w:rsid w:val="00F95CCD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83586E9"/>
  <w15:docId w15:val="{D6A06327-B2B5-41B1-B827-288551E1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6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character" w:styleId="FollowedHyperlink">
    <w:name w:val="FollowedHyperlink"/>
    <w:basedOn w:val="DefaultParagraphFont"/>
    <w:uiPriority w:val="99"/>
    <w:semiHidden/>
    <w:unhideWhenUsed/>
    <w:rsid w:val="00D664C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664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D66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9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8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63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777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8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1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70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53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3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4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5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5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562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07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939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2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6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49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4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0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8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74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09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tudyjams.scholastic.com/studyjams/jams/science/rocks-minerals-landforms/weathering-and-erosion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hyperlink" Target="http://studyjams.scholastic.com/studyjams/jams/science/rocks-minerals-landforms/soil.ht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udyjams.scholastic.com/studyjams/jams/science/rocks-minerals-landforms/rock-cycle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rainpop.com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tudyjams.scholastic.com/studyjams/jams/science/rocks-minerals-landforms/fossils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2020-08-24T19:41:00Z</cp:lastPrinted>
  <dcterms:created xsi:type="dcterms:W3CDTF">2021-08-09T15:42:00Z</dcterms:created>
  <dcterms:modified xsi:type="dcterms:W3CDTF">2021-08-09T15:42:00Z</dcterms:modified>
</cp:coreProperties>
</file>